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82" w:rsidRDefault="00AC6182">
      <w:pPr>
        <w:pStyle w:val="BodyText"/>
        <w:spacing w:before="8"/>
        <w:rPr>
          <w:sz w:val="15"/>
        </w:rPr>
      </w:pPr>
    </w:p>
    <w:p w:rsidR="00AC6182" w:rsidRDefault="00D93A0C">
      <w:pPr>
        <w:pStyle w:val="Heading1"/>
        <w:spacing w:before="89" w:line="322" w:lineRule="exact"/>
        <w:ind w:left="789"/>
      </w:pPr>
      <w:r>
        <w:t>-Tematică -</w:t>
      </w:r>
    </w:p>
    <w:p w:rsidR="0079503A" w:rsidRDefault="00D93A0C">
      <w:pPr>
        <w:ind w:left="790" w:right="784"/>
        <w:jc w:val="center"/>
        <w:rPr>
          <w:b/>
          <w:sz w:val="28"/>
        </w:rPr>
      </w:pPr>
      <w:r>
        <w:rPr>
          <w:b/>
          <w:sz w:val="28"/>
        </w:rPr>
        <w:t xml:space="preserve">Examen de diferențe pentru elevi cu cereri de transfer </w:t>
      </w:r>
    </w:p>
    <w:p w:rsidR="00AC6182" w:rsidRPr="005D3922" w:rsidRDefault="00D93A0C" w:rsidP="005D3922">
      <w:pPr>
        <w:ind w:left="790" w:right="784"/>
        <w:jc w:val="center"/>
        <w:rPr>
          <w:b/>
          <w:sz w:val="28"/>
        </w:rPr>
      </w:pPr>
      <w:r>
        <w:rPr>
          <w:b/>
          <w:sz w:val="28"/>
        </w:rPr>
        <w:t>An școlar: 2019 - 2020</w:t>
      </w:r>
    </w:p>
    <w:p w:rsidR="00AC6182" w:rsidRPr="005D3922" w:rsidRDefault="00D93A0C" w:rsidP="005D3922">
      <w:pPr>
        <w:pStyle w:val="BodyText"/>
        <w:ind w:left="118"/>
        <w:jc w:val="both"/>
        <w:rPr>
          <w:b/>
        </w:rPr>
      </w:pPr>
      <w:r w:rsidRPr="005D3922">
        <w:rPr>
          <w:b/>
        </w:rPr>
        <w:t xml:space="preserve">Specializare: Tehnician în activități economice </w:t>
      </w:r>
    </w:p>
    <w:p w:rsidR="00AC6182" w:rsidRDefault="005D3922" w:rsidP="0079503A">
      <w:pPr>
        <w:pStyle w:val="Heading1"/>
        <w:spacing w:before="161" w:line="321" w:lineRule="exact"/>
        <w:ind w:right="0"/>
      </w:pPr>
      <w:r>
        <w:t xml:space="preserve">Module </w:t>
      </w:r>
      <w:r w:rsidR="00D93A0C">
        <w:t xml:space="preserve"> – Clasa a IX a</w:t>
      </w:r>
    </w:p>
    <w:p w:rsidR="0079503A" w:rsidRDefault="0079503A" w:rsidP="0079503A">
      <w:pPr>
        <w:pStyle w:val="Heading1"/>
        <w:spacing w:before="161" w:line="321" w:lineRule="exact"/>
        <w:ind w:right="0"/>
      </w:pPr>
    </w:p>
    <w:p w:rsidR="00AC6182" w:rsidRDefault="00D93A0C">
      <w:pPr>
        <w:pStyle w:val="Heading2"/>
        <w:spacing w:line="275" w:lineRule="exact"/>
      </w:pPr>
      <w:r>
        <w:t>M1: BAZELE CONTABILITĂȚII</w:t>
      </w:r>
    </w:p>
    <w:p w:rsidR="00AC6182" w:rsidRDefault="00D93A0C">
      <w:pPr>
        <w:pStyle w:val="ListParagraph"/>
        <w:numPr>
          <w:ilvl w:val="0"/>
          <w:numId w:val="14"/>
        </w:numPr>
        <w:tabs>
          <w:tab w:val="left" w:pos="300"/>
        </w:tabs>
        <w:ind w:hanging="182"/>
        <w:jc w:val="both"/>
        <w:rPr>
          <w:sz w:val="24"/>
        </w:rPr>
      </w:pPr>
      <w:r>
        <w:rPr>
          <w:sz w:val="24"/>
        </w:rPr>
        <w:t>Obiectul şi metoda contabilităţii - comunicarea informațiilor</w:t>
      </w:r>
      <w:r>
        <w:rPr>
          <w:spacing w:val="-4"/>
          <w:sz w:val="24"/>
        </w:rPr>
        <w:t xml:space="preserve"> </w:t>
      </w:r>
      <w:r>
        <w:rPr>
          <w:sz w:val="24"/>
        </w:rPr>
        <w:t>contabile:</w:t>
      </w:r>
    </w:p>
    <w:p w:rsidR="00AC6182" w:rsidRDefault="00D93A0C">
      <w:pPr>
        <w:pStyle w:val="ListParagraph"/>
        <w:numPr>
          <w:ilvl w:val="0"/>
          <w:numId w:val="13"/>
        </w:numPr>
        <w:tabs>
          <w:tab w:val="left" w:pos="365"/>
        </w:tabs>
        <w:ind w:hanging="247"/>
        <w:jc w:val="both"/>
        <w:rPr>
          <w:sz w:val="24"/>
        </w:rPr>
      </w:pPr>
      <w:r>
        <w:rPr>
          <w:sz w:val="24"/>
        </w:rPr>
        <w:t>definiţia şi trăsăturile obiectului</w:t>
      </w:r>
      <w:r>
        <w:rPr>
          <w:spacing w:val="-4"/>
          <w:sz w:val="24"/>
        </w:rPr>
        <w:t xml:space="preserve"> </w:t>
      </w:r>
      <w:r>
        <w:rPr>
          <w:sz w:val="24"/>
        </w:rPr>
        <w:t>contabilităţii</w:t>
      </w:r>
    </w:p>
    <w:p w:rsidR="00AC6182" w:rsidRDefault="00D93A0C">
      <w:pPr>
        <w:pStyle w:val="ListParagraph"/>
        <w:numPr>
          <w:ilvl w:val="0"/>
          <w:numId w:val="13"/>
        </w:numPr>
        <w:tabs>
          <w:tab w:val="left" w:pos="395"/>
        </w:tabs>
        <w:ind w:left="118" w:right="114" w:firstLine="0"/>
        <w:jc w:val="both"/>
        <w:rPr>
          <w:sz w:val="24"/>
        </w:rPr>
      </w:pPr>
      <w:r>
        <w:rPr>
          <w:sz w:val="24"/>
        </w:rPr>
        <w:t>categorii specifice obiectului de studiu al contabilităţii: active, capitaluri proprii, datorii (situația poziției financiare), venituri și cheltuieli (situația performanței financiare), ecuația fundamentală a contabilității</w:t>
      </w:r>
    </w:p>
    <w:p w:rsidR="00AC6182" w:rsidRDefault="00D93A0C">
      <w:pPr>
        <w:pStyle w:val="ListParagraph"/>
        <w:numPr>
          <w:ilvl w:val="0"/>
          <w:numId w:val="14"/>
        </w:numPr>
        <w:tabs>
          <w:tab w:val="left" w:pos="359"/>
        </w:tabs>
        <w:spacing w:before="1"/>
        <w:ind w:left="358" w:hanging="241"/>
        <w:jc w:val="both"/>
        <w:rPr>
          <w:sz w:val="24"/>
        </w:rPr>
      </w:pPr>
      <w:r>
        <w:rPr>
          <w:sz w:val="24"/>
        </w:rPr>
        <w:t>Documentele de evidenţă</w:t>
      </w:r>
      <w:r>
        <w:rPr>
          <w:spacing w:val="-2"/>
          <w:sz w:val="24"/>
        </w:rPr>
        <w:t xml:space="preserve"> </w:t>
      </w:r>
      <w:r>
        <w:rPr>
          <w:sz w:val="24"/>
        </w:rPr>
        <w:t>contabilă:</w:t>
      </w:r>
    </w:p>
    <w:p w:rsidR="00AC6182" w:rsidRDefault="00D93A0C">
      <w:pPr>
        <w:pStyle w:val="ListParagraph"/>
        <w:numPr>
          <w:ilvl w:val="1"/>
          <w:numId w:val="14"/>
        </w:numPr>
        <w:tabs>
          <w:tab w:val="left" w:pos="345"/>
        </w:tabs>
        <w:ind w:hanging="227"/>
        <w:jc w:val="both"/>
        <w:rPr>
          <w:sz w:val="24"/>
        </w:rPr>
      </w:pPr>
      <w:r>
        <w:rPr>
          <w:sz w:val="24"/>
        </w:rPr>
        <w:t>noţiunea şi importanţa</w:t>
      </w:r>
      <w:r>
        <w:rPr>
          <w:spacing w:val="-2"/>
          <w:sz w:val="24"/>
        </w:rPr>
        <w:t xml:space="preserve"> </w:t>
      </w:r>
      <w:r>
        <w:rPr>
          <w:sz w:val="24"/>
        </w:rPr>
        <w:t>documentelor</w:t>
      </w:r>
    </w:p>
    <w:p w:rsidR="00AC6182" w:rsidRDefault="00D93A0C">
      <w:pPr>
        <w:pStyle w:val="ListParagraph"/>
        <w:numPr>
          <w:ilvl w:val="1"/>
          <w:numId w:val="14"/>
        </w:numPr>
        <w:tabs>
          <w:tab w:val="left" w:pos="359"/>
        </w:tabs>
        <w:ind w:left="358" w:hanging="241"/>
        <w:jc w:val="both"/>
        <w:rPr>
          <w:sz w:val="24"/>
        </w:rPr>
      </w:pPr>
      <w:r>
        <w:rPr>
          <w:sz w:val="24"/>
        </w:rPr>
        <w:t>structura</w:t>
      </w:r>
      <w:r>
        <w:rPr>
          <w:spacing w:val="-3"/>
          <w:sz w:val="24"/>
        </w:rPr>
        <w:t xml:space="preserve"> </w:t>
      </w:r>
      <w:r>
        <w:rPr>
          <w:sz w:val="24"/>
        </w:rPr>
        <w:t>documentelor</w:t>
      </w:r>
    </w:p>
    <w:p w:rsidR="00AC6182" w:rsidRDefault="00D93A0C">
      <w:pPr>
        <w:pStyle w:val="ListParagraph"/>
        <w:numPr>
          <w:ilvl w:val="1"/>
          <w:numId w:val="14"/>
        </w:numPr>
        <w:tabs>
          <w:tab w:val="left" w:pos="345"/>
        </w:tabs>
        <w:ind w:hanging="227"/>
        <w:jc w:val="both"/>
        <w:rPr>
          <w:sz w:val="24"/>
        </w:rPr>
      </w:pPr>
      <w:r>
        <w:rPr>
          <w:sz w:val="24"/>
        </w:rPr>
        <w:t>modelul, forma şi formatul</w:t>
      </w:r>
      <w:r>
        <w:rPr>
          <w:spacing w:val="-2"/>
          <w:sz w:val="24"/>
        </w:rPr>
        <w:t xml:space="preserve"> </w:t>
      </w:r>
      <w:r>
        <w:rPr>
          <w:sz w:val="24"/>
        </w:rPr>
        <w:t>documentelor</w:t>
      </w:r>
    </w:p>
    <w:p w:rsidR="00AC6182" w:rsidRDefault="00D93A0C">
      <w:pPr>
        <w:pStyle w:val="ListParagraph"/>
        <w:numPr>
          <w:ilvl w:val="1"/>
          <w:numId w:val="14"/>
        </w:numPr>
        <w:tabs>
          <w:tab w:val="left" w:pos="359"/>
        </w:tabs>
        <w:ind w:left="358" w:hanging="241"/>
        <w:jc w:val="both"/>
        <w:rPr>
          <w:sz w:val="24"/>
        </w:rPr>
      </w:pPr>
      <w:r>
        <w:rPr>
          <w:sz w:val="24"/>
        </w:rPr>
        <w:t>clasificarea</w:t>
      </w:r>
      <w:r>
        <w:rPr>
          <w:spacing w:val="-1"/>
          <w:sz w:val="24"/>
        </w:rPr>
        <w:t xml:space="preserve"> </w:t>
      </w:r>
      <w:r>
        <w:rPr>
          <w:sz w:val="24"/>
        </w:rPr>
        <w:t>documentelor</w:t>
      </w:r>
    </w:p>
    <w:p w:rsidR="00AC6182" w:rsidRDefault="00D93A0C">
      <w:pPr>
        <w:pStyle w:val="ListParagraph"/>
        <w:numPr>
          <w:ilvl w:val="1"/>
          <w:numId w:val="14"/>
        </w:numPr>
        <w:tabs>
          <w:tab w:val="left" w:pos="345"/>
        </w:tabs>
        <w:ind w:hanging="227"/>
        <w:jc w:val="both"/>
        <w:rPr>
          <w:sz w:val="24"/>
        </w:rPr>
      </w:pPr>
      <w:r>
        <w:rPr>
          <w:sz w:val="24"/>
        </w:rPr>
        <w:t>întocmirea, verificarea şi corectarea</w:t>
      </w:r>
      <w:r>
        <w:rPr>
          <w:spacing w:val="-2"/>
          <w:sz w:val="24"/>
        </w:rPr>
        <w:t xml:space="preserve"> </w:t>
      </w:r>
      <w:r>
        <w:rPr>
          <w:sz w:val="24"/>
        </w:rPr>
        <w:t>documentelor</w:t>
      </w:r>
    </w:p>
    <w:p w:rsidR="00AC6182" w:rsidRDefault="00D93A0C">
      <w:pPr>
        <w:pStyle w:val="ListParagraph"/>
        <w:numPr>
          <w:ilvl w:val="1"/>
          <w:numId w:val="14"/>
        </w:numPr>
        <w:tabs>
          <w:tab w:val="left" w:pos="319"/>
        </w:tabs>
        <w:ind w:left="318" w:hanging="201"/>
        <w:jc w:val="both"/>
        <w:rPr>
          <w:sz w:val="24"/>
        </w:rPr>
      </w:pPr>
      <w:r>
        <w:rPr>
          <w:sz w:val="24"/>
        </w:rPr>
        <w:t>circuitul, păstrarea, şi arhivarea documentelor</w:t>
      </w:r>
    </w:p>
    <w:p w:rsidR="00AC6182" w:rsidRDefault="00D93A0C">
      <w:pPr>
        <w:pStyle w:val="ListParagraph"/>
        <w:numPr>
          <w:ilvl w:val="1"/>
          <w:numId w:val="14"/>
        </w:numPr>
        <w:tabs>
          <w:tab w:val="left" w:pos="357"/>
        </w:tabs>
        <w:ind w:left="356" w:hanging="239"/>
        <w:jc w:val="both"/>
        <w:rPr>
          <w:sz w:val="24"/>
        </w:rPr>
      </w:pPr>
      <w:r>
        <w:rPr>
          <w:sz w:val="24"/>
        </w:rPr>
        <w:t>completarea documentelor pentru principalele tranzacţii</w:t>
      </w:r>
      <w:r>
        <w:rPr>
          <w:spacing w:val="-3"/>
          <w:sz w:val="24"/>
        </w:rPr>
        <w:t xml:space="preserve"> </w:t>
      </w:r>
      <w:r>
        <w:rPr>
          <w:sz w:val="24"/>
        </w:rPr>
        <w:t>economice</w:t>
      </w:r>
    </w:p>
    <w:p w:rsidR="00AC6182" w:rsidRDefault="00AC6182">
      <w:pPr>
        <w:pStyle w:val="BodyText"/>
      </w:pPr>
    </w:p>
    <w:p w:rsidR="00AC6182" w:rsidRDefault="00D93A0C">
      <w:pPr>
        <w:pStyle w:val="BodyText"/>
        <w:ind w:left="118"/>
      </w:pPr>
      <w:r>
        <w:t>Bibliografie:</w:t>
      </w:r>
    </w:p>
    <w:p w:rsidR="00AC6182" w:rsidRDefault="00D93A0C">
      <w:pPr>
        <w:ind w:left="118" w:firstLine="60"/>
        <w:rPr>
          <w:b/>
          <w:i/>
          <w:sz w:val="24"/>
        </w:rPr>
      </w:pPr>
      <w:r>
        <w:rPr>
          <w:i/>
          <w:sz w:val="24"/>
        </w:rPr>
        <w:t>Comerţ. Manual pentru clasa a IX-a, Autori:</w:t>
      </w:r>
      <w:r>
        <w:rPr>
          <w:b/>
          <w:i/>
          <w:sz w:val="24"/>
        </w:rPr>
        <w:t>Tanţica Petre, Gabriela Iordache, Gabriela Simionescu, Tatiana Stănescu, Editura CD PRESS, Bucureşti, 2010</w:t>
      </w:r>
    </w:p>
    <w:p w:rsidR="00AC6182" w:rsidRDefault="00AC6182">
      <w:pPr>
        <w:pStyle w:val="BodyText"/>
        <w:rPr>
          <w:b/>
          <w:i/>
        </w:rPr>
      </w:pPr>
    </w:p>
    <w:p w:rsidR="00AC6182" w:rsidRDefault="00FA15F8">
      <w:pPr>
        <w:pStyle w:val="Heading2"/>
      </w:pPr>
      <w:r>
        <w:t>M2 ECONOMIA INTREPRINDERII</w:t>
      </w:r>
    </w:p>
    <w:p w:rsidR="00AC6182" w:rsidRDefault="00AC6182">
      <w:pPr>
        <w:pStyle w:val="BodyText"/>
        <w:rPr>
          <w:b/>
          <w:sz w:val="28"/>
        </w:rPr>
      </w:pPr>
    </w:p>
    <w:p w:rsidR="00AC6182" w:rsidRDefault="00D93A0C">
      <w:pPr>
        <w:pStyle w:val="BodyText"/>
        <w:ind w:left="118" w:right="3510"/>
      </w:pPr>
      <w:r>
        <w:t>1.Tipuri de unități economice (delimitări, caracteristici, tipologii) 2.Organizarea structurală (concept, tipuri, elemente de bază) 3.Tipuri de resurse</w:t>
      </w:r>
    </w:p>
    <w:p w:rsidR="0079503A" w:rsidRDefault="0079503A">
      <w:pPr>
        <w:pStyle w:val="BodyText"/>
        <w:ind w:left="118"/>
      </w:pPr>
    </w:p>
    <w:p w:rsidR="00AC6182" w:rsidRDefault="00D93A0C">
      <w:pPr>
        <w:pStyle w:val="BodyText"/>
        <w:ind w:left="118"/>
      </w:pPr>
      <w:r>
        <w:t>Bibliografie:</w:t>
      </w:r>
    </w:p>
    <w:p w:rsidR="00AC6182" w:rsidRDefault="00D93A0C">
      <w:pPr>
        <w:pStyle w:val="BodyText"/>
        <w:ind w:left="178"/>
      </w:pPr>
      <w:r>
        <w:t>Daniel Bădilă - Economia întreprinderii, editura Universitatea Lucian Blaga, Sibiu, 2016</w:t>
      </w:r>
    </w:p>
    <w:p w:rsidR="00AC6182" w:rsidRDefault="00AC6182">
      <w:pPr>
        <w:pStyle w:val="BodyText"/>
        <w:spacing w:before="5"/>
        <w:rPr>
          <w:sz w:val="23"/>
        </w:rPr>
      </w:pPr>
    </w:p>
    <w:p w:rsidR="00AC6182" w:rsidRDefault="00D93A0C">
      <w:pPr>
        <w:pStyle w:val="Heading2"/>
      </w:pPr>
      <w:r>
        <w:t>M 3 - CALITATEA PRODUSELOR ŞI SERVICIILOR</w:t>
      </w:r>
    </w:p>
    <w:p w:rsidR="00AC6182" w:rsidRDefault="00AC6182">
      <w:pPr>
        <w:pStyle w:val="BodyText"/>
        <w:rPr>
          <w:b/>
        </w:rPr>
      </w:pPr>
    </w:p>
    <w:p w:rsidR="00AC6182" w:rsidRDefault="00D93A0C">
      <w:pPr>
        <w:pStyle w:val="ListParagraph"/>
        <w:numPr>
          <w:ilvl w:val="0"/>
          <w:numId w:val="12"/>
        </w:numPr>
        <w:tabs>
          <w:tab w:val="left" w:pos="359"/>
        </w:tabs>
        <w:ind w:hanging="241"/>
        <w:rPr>
          <w:b/>
          <w:sz w:val="24"/>
        </w:rPr>
      </w:pPr>
      <w:r>
        <w:rPr>
          <w:b/>
          <w:sz w:val="24"/>
        </w:rPr>
        <w:t>Concepte de bază în studiul mărfurilor și</w:t>
      </w:r>
      <w:r>
        <w:rPr>
          <w:b/>
          <w:spacing w:val="-5"/>
          <w:sz w:val="24"/>
        </w:rPr>
        <w:t xml:space="preserve"> </w:t>
      </w:r>
      <w:r>
        <w:rPr>
          <w:b/>
          <w:sz w:val="24"/>
        </w:rPr>
        <w:t>serviciilor</w:t>
      </w:r>
    </w:p>
    <w:p w:rsidR="00AC6182" w:rsidRDefault="00D93A0C">
      <w:pPr>
        <w:pStyle w:val="ListParagraph"/>
        <w:numPr>
          <w:ilvl w:val="1"/>
          <w:numId w:val="12"/>
        </w:numPr>
        <w:tabs>
          <w:tab w:val="left" w:pos="539"/>
        </w:tabs>
        <w:rPr>
          <w:sz w:val="24"/>
        </w:rPr>
      </w:pPr>
      <w:r>
        <w:rPr>
          <w:sz w:val="24"/>
        </w:rPr>
        <w:t>Marfa. Semnificația conceptului de marfă</w:t>
      </w:r>
    </w:p>
    <w:p w:rsidR="00AC6182" w:rsidRDefault="00D93A0C">
      <w:pPr>
        <w:pStyle w:val="ListParagraph"/>
        <w:numPr>
          <w:ilvl w:val="1"/>
          <w:numId w:val="12"/>
        </w:numPr>
        <w:tabs>
          <w:tab w:val="left" w:pos="539"/>
        </w:tabs>
        <w:rPr>
          <w:sz w:val="24"/>
        </w:rPr>
      </w:pPr>
      <w:r>
        <w:rPr>
          <w:sz w:val="24"/>
        </w:rPr>
        <w:t>Termeni cu semnificație similară - bun, produs,</w:t>
      </w:r>
      <w:r>
        <w:rPr>
          <w:spacing w:val="-3"/>
          <w:sz w:val="24"/>
        </w:rPr>
        <w:t xml:space="preserve"> </w:t>
      </w:r>
      <w:r>
        <w:rPr>
          <w:sz w:val="24"/>
        </w:rPr>
        <w:t>articol</w:t>
      </w:r>
    </w:p>
    <w:p w:rsidR="00AC6182" w:rsidRDefault="00D93A0C">
      <w:pPr>
        <w:pStyle w:val="BodyText"/>
        <w:ind w:left="118"/>
      </w:pPr>
      <w:r>
        <w:t>1.2. Serviciile: definire, rol, importanță</w:t>
      </w:r>
    </w:p>
    <w:p w:rsidR="00AC6182" w:rsidRDefault="00AC6182"/>
    <w:p w:rsidR="005D3922" w:rsidRDefault="005D3922"/>
    <w:p w:rsidR="005D3922" w:rsidRDefault="005D3922"/>
    <w:p w:rsidR="005D3922" w:rsidRDefault="005D3922"/>
    <w:p w:rsidR="005D3922" w:rsidRDefault="005D3922" w:rsidP="005D3922">
      <w:pPr>
        <w:pStyle w:val="Heading2"/>
        <w:numPr>
          <w:ilvl w:val="0"/>
          <w:numId w:val="12"/>
        </w:numPr>
        <w:tabs>
          <w:tab w:val="left" w:pos="341"/>
        </w:tabs>
        <w:spacing w:before="90"/>
      </w:pPr>
      <w:r>
        <w:lastRenderedPageBreak/>
        <w:t>Marcarea</w:t>
      </w:r>
      <w:r>
        <w:rPr>
          <w:spacing w:val="1"/>
        </w:rPr>
        <w:t xml:space="preserve"> </w:t>
      </w:r>
      <w:r>
        <w:t>mărfurilor</w:t>
      </w:r>
    </w:p>
    <w:p w:rsidR="005D3922" w:rsidRDefault="005D3922" w:rsidP="005D3922">
      <w:pPr>
        <w:pStyle w:val="ListParagraph"/>
        <w:numPr>
          <w:ilvl w:val="1"/>
          <w:numId w:val="12"/>
        </w:numPr>
        <w:tabs>
          <w:tab w:val="left" w:pos="521"/>
        </w:tabs>
        <w:ind w:left="520"/>
        <w:rPr>
          <w:sz w:val="24"/>
        </w:rPr>
      </w:pPr>
      <w:r>
        <w:rPr>
          <w:sz w:val="24"/>
        </w:rPr>
        <w:t>Elemente de definire a</w:t>
      </w:r>
      <w:r>
        <w:rPr>
          <w:spacing w:val="-4"/>
          <w:sz w:val="24"/>
        </w:rPr>
        <w:t xml:space="preserve"> </w:t>
      </w:r>
      <w:r>
        <w:rPr>
          <w:sz w:val="24"/>
        </w:rPr>
        <w:t>mărcilor</w:t>
      </w:r>
    </w:p>
    <w:p w:rsidR="005D3922" w:rsidRDefault="005D3922" w:rsidP="005D3922">
      <w:pPr>
        <w:pStyle w:val="ListParagraph"/>
        <w:numPr>
          <w:ilvl w:val="1"/>
          <w:numId w:val="12"/>
        </w:numPr>
        <w:tabs>
          <w:tab w:val="left" w:pos="521"/>
        </w:tabs>
        <w:ind w:left="520"/>
        <w:rPr>
          <w:sz w:val="24"/>
        </w:rPr>
      </w:pPr>
      <w:r>
        <w:rPr>
          <w:sz w:val="24"/>
        </w:rPr>
        <w:t>Funcţiile</w:t>
      </w:r>
      <w:r>
        <w:rPr>
          <w:spacing w:val="-2"/>
          <w:sz w:val="24"/>
        </w:rPr>
        <w:t xml:space="preserve"> </w:t>
      </w:r>
      <w:r>
        <w:rPr>
          <w:sz w:val="24"/>
        </w:rPr>
        <w:t>mărcilor</w:t>
      </w:r>
    </w:p>
    <w:p w:rsidR="005D3922" w:rsidRDefault="005D3922" w:rsidP="005D3922">
      <w:pPr>
        <w:pStyle w:val="ListParagraph"/>
        <w:numPr>
          <w:ilvl w:val="1"/>
          <w:numId w:val="12"/>
        </w:numPr>
        <w:tabs>
          <w:tab w:val="left" w:pos="521"/>
        </w:tabs>
        <w:ind w:left="520"/>
        <w:rPr>
          <w:sz w:val="24"/>
        </w:rPr>
      </w:pPr>
      <w:r>
        <w:rPr>
          <w:sz w:val="24"/>
        </w:rPr>
        <w:t>Clasificarea</w:t>
      </w:r>
      <w:r>
        <w:rPr>
          <w:spacing w:val="-2"/>
          <w:sz w:val="24"/>
        </w:rPr>
        <w:t xml:space="preserve"> </w:t>
      </w:r>
      <w:r>
        <w:rPr>
          <w:sz w:val="24"/>
        </w:rPr>
        <w:t>mărcilor</w:t>
      </w:r>
    </w:p>
    <w:p w:rsidR="005D3922" w:rsidRDefault="005D3922" w:rsidP="005D3922">
      <w:pPr>
        <w:pStyle w:val="BodyText"/>
      </w:pPr>
    </w:p>
    <w:p w:rsidR="005D3922" w:rsidRDefault="005D3922" w:rsidP="005D3922">
      <w:pPr>
        <w:pStyle w:val="Heading2"/>
        <w:numPr>
          <w:ilvl w:val="0"/>
          <w:numId w:val="12"/>
        </w:numPr>
        <w:tabs>
          <w:tab w:val="left" w:pos="341"/>
        </w:tabs>
        <w:ind w:hanging="241"/>
      </w:pPr>
      <w:r>
        <w:t>Ambalarea</w:t>
      </w:r>
      <w:r>
        <w:rPr>
          <w:spacing w:val="1"/>
        </w:rPr>
        <w:t xml:space="preserve"> </w:t>
      </w:r>
      <w:r>
        <w:t>mărfurilor</w:t>
      </w:r>
    </w:p>
    <w:p w:rsidR="005D3922" w:rsidRDefault="005D3922" w:rsidP="005D3922">
      <w:pPr>
        <w:pStyle w:val="ListParagraph"/>
        <w:numPr>
          <w:ilvl w:val="1"/>
          <w:numId w:val="12"/>
        </w:numPr>
        <w:tabs>
          <w:tab w:val="left" w:pos="521"/>
        </w:tabs>
        <w:ind w:left="520"/>
        <w:rPr>
          <w:sz w:val="24"/>
        </w:rPr>
      </w:pPr>
      <w:r>
        <w:rPr>
          <w:sz w:val="24"/>
        </w:rPr>
        <w:t>Definirea</w:t>
      </w:r>
      <w:r>
        <w:rPr>
          <w:spacing w:val="-2"/>
          <w:sz w:val="24"/>
        </w:rPr>
        <w:t xml:space="preserve"> </w:t>
      </w:r>
      <w:r>
        <w:rPr>
          <w:sz w:val="24"/>
        </w:rPr>
        <w:t>ambalajului</w:t>
      </w:r>
    </w:p>
    <w:p w:rsidR="005D3922" w:rsidRDefault="005D3922" w:rsidP="005D3922">
      <w:pPr>
        <w:pStyle w:val="ListParagraph"/>
        <w:numPr>
          <w:ilvl w:val="1"/>
          <w:numId w:val="12"/>
        </w:numPr>
        <w:tabs>
          <w:tab w:val="left" w:pos="521"/>
        </w:tabs>
        <w:spacing w:before="1"/>
        <w:ind w:left="520"/>
        <w:rPr>
          <w:sz w:val="24"/>
        </w:rPr>
      </w:pPr>
      <w:r>
        <w:rPr>
          <w:sz w:val="24"/>
        </w:rPr>
        <w:t>Definirea operației de ambalare a</w:t>
      </w:r>
      <w:r>
        <w:rPr>
          <w:spacing w:val="-4"/>
          <w:sz w:val="24"/>
        </w:rPr>
        <w:t xml:space="preserve"> </w:t>
      </w:r>
      <w:r>
        <w:rPr>
          <w:sz w:val="24"/>
        </w:rPr>
        <w:t>mărfurilor</w:t>
      </w:r>
    </w:p>
    <w:p w:rsidR="005D3922" w:rsidRDefault="005D3922" w:rsidP="005D3922">
      <w:pPr>
        <w:pStyle w:val="ListParagraph"/>
        <w:numPr>
          <w:ilvl w:val="1"/>
          <w:numId w:val="12"/>
        </w:numPr>
        <w:tabs>
          <w:tab w:val="left" w:pos="521"/>
        </w:tabs>
        <w:ind w:left="520"/>
        <w:rPr>
          <w:sz w:val="24"/>
        </w:rPr>
      </w:pPr>
      <w:r>
        <w:rPr>
          <w:sz w:val="24"/>
        </w:rPr>
        <w:t>Funcţiile</w:t>
      </w:r>
      <w:r>
        <w:rPr>
          <w:spacing w:val="-2"/>
          <w:sz w:val="24"/>
        </w:rPr>
        <w:t xml:space="preserve"> </w:t>
      </w:r>
      <w:r>
        <w:rPr>
          <w:sz w:val="24"/>
        </w:rPr>
        <w:t>ambalajului</w:t>
      </w:r>
    </w:p>
    <w:p w:rsidR="005D3922" w:rsidRDefault="005D3922" w:rsidP="005D3922">
      <w:pPr>
        <w:pStyle w:val="ListParagraph"/>
        <w:numPr>
          <w:ilvl w:val="1"/>
          <w:numId w:val="12"/>
        </w:numPr>
        <w:tabs>
          <w:tab w:val="left" w:pos="521"/>
        </w:tabs>
        <w:ind w:left="520"/>
        <w:rPr>
          <w:sz w:val="24"/>
        </w:rPr>
      </w:pPr>
      <w:r>
        <w:rPr>
          <w:sz w:val="24"/>
        </w:rPr>
        <w:t>Tipuri de materiale utilizate pentru</w:t>
      </w:r>
      <w:r>
        <w:rPr>
          <w:spacing w:val="-2"/>
          <w:sz w:val="24"/>
        </w:rPr>
        <w:t xml:space="preserve"> </w:t>
      </w:r>
      <w:r>
        <w:rPr>
          <w:sz w:val="24"/>
        </w:rPr>
        <w:t>ambalaje</w:t>
      </w:r>
    </w:p>
    <w:p w:rsidR="005D3922" w:rsidRDefault="005D3922" w:rsidP="005D3922">
      <w:pPr>
        <w:pStyle w:val="BodyText"/>
        <w:rPr>
          <w:sz w:val="26"/>
        </w:rPr>
      </w:pPr>
    </w:p>
    <w:p w:rsidR="005D3922" w:rsidRDefault="005D3922" w:rsidP="005D3922">
      <w:pPr>
        <w:pStyle w:val="BodyText"/>
        <w:rPr>
          <w:sz w:val="22"/>
        </w:rPr>
      </w:pPr>
    </w:p>
    <w:p w:rsidR="005D3922" w:rsidRDefault="005D3922" w:rsidP="005D3922">
      <w:pPr>
        <w:ind w:left="100" w:right="134"/>
        <w:rPr>
          <w:i/>
          <w:sz w:val="24"/>
        </w:rPr>
      </w:pPr>
      <w:r>
        <w:rPr>
          <w:i/>
          <w:sz w:val="24"/>
        </w:rPr>
        <w:t>Bibliografie: Studiul calităţii produselor şi serviciilor, Manual pentru clasa a IX-a coord. Tănţica Petre, Ed. Niculescu, Bucureşti, 2007</w:t>
      </w:r>
    </w:p>
    <w:p w:rsidR="00AC6182" w:rsidRDefault="00AC6182">
      <w:pPr>
        <w:pStyle w:val="BodyText"/>
        <w:rPr>
          <w:sz w:val="20"/>
        </w:rPr>
      </w:pPr>
    </w:p>
    <w:p w:rsidR="00AC6182" w:rsidRDefault="00AC6182">
      <w:pPr>
        <w:pStyle w:val="BodyText"/>
        <w:rPr>
          <w:sz w:val="20"/>
        </w:rPr>
      </w:pPr>
    </w:p>
    <w:p w:rsidR="00AC6182" w:rsidRDefault="00AC6182">
      <w:pPr>
        <w:pStyle w:val="BodyText"/>
        <w:spacing w:before="8"/>
        <w:rPr>
          <w:sz w:val="22"/>
        </w:rPr>
      </w:pPr>
    </w:p>
    <w:p w:rsidR="00AC6182" w:rsidRDefault="00D93A0C">
      <w:pPr>
        <w:pStyle w:val="Heading2"/>
        <w:tabs>
          <w:tab w:val="left" w:pos="723"/>
          <w:tab w:val="left" w:pos="1539"/>
          <w:tab w:val="left" w:pos="2825"/>
          <w:tab w:val="left" w:pos="4468"/>
          <w:tab w:val="left" w:pos="4966"/>
          <w:tab w:val="left" w:pos="6955"/>
          <w:tab w:val="left" w:pos="8814"/>
        </w:tabs>
        <w:ind w:right="117"/>
      </w:pPr>
      <w:r>
        <w:rPr>
          <w:b w:val="0"/>
        </w:rPr>
        <w:t>M4</w:t>
      </w:r>
      <w:r>
        <w:rPr>
          <w:b w:val="0"/>
        </w:rPr>
        <w:tab/>
        <w:t>CDL:</w:t>
      </w:r>
      <w:r>
        <w:rPr>
          <w:b w:val="0"/>
        </w:rPr>
        <w:tab/>
      </w:r>
      <w:r w:rsidR="00B5388A">
        <w:t>COMERTUL RADAUTEAN</w:t>
      </w:r>
    </w:p>
    <w:p w:rsidR="00AC6182" w:rsidRDefault="00AC6182">
      <w:pPr>
        <w:pStyle w:val="BodyText"/>
        <w:spacing w:before="1"/>
        <w:rPr>
          <w:b/>
        </w:rPr>
      </w:pPr>
    </w:p>
    <w:p w:rsidR="00B5388A" w:rsidRPr="00CD35D4" w:rsidRDefault="00B5388A" w:rsidP="00B5388A">
      <w:pPr>
        <w:ind w:left="360" w:firstLine="120"/>
        <w:rPr>
          <w:b/>
        </w:rPr>
      </w:pPr>
      <w:r w:rsidRPr="00CD35D4">
        <w:rPr>
          <w:b/>
        </w:rPr>
        <w:t>Cap. 1 Apariţia si evoluţia comerţului radautean</w:t>
      </w:r>
    </w:p>
    <w:p w:rsidR="00B5388A" w:rsidRPr="002832B0" w:rsidRDefault="00B5388A" w:rsidP="00B5388A">
      <w:pPr>
        <w:widowControl/>
        <w:numPr>
          <w:ilvl w:val="1"/>
          <w:numId w:val="18"/>
        </w:numPr>
        <w:tabs>
          <w:tab w:val="clear" w:pos="360"/>
          <w:tab w:val="num" w:pos="1200"/>
        </w:tabs>
        <w:autoSpaceDE/>
        <w:autoSpaceDN/>
        <w:ind w:left="720" w:firstLine="240"/>
      </w:pPr>
      <w:r w:rsidRPr="002832B0">
        <w:t>Condiţiile apariţiei comerţului radautean</w:t>
      </w:r>
    </w:p>
    <w:p w:rsidR="00B5388A" w:rsidRPr="002832B0" w:rsidRDefault="00B5388A" w:rsidP="00B5388A">
      <w:pPr>
        <w:widowControl/>
        <w:numPr>
          <w:ilvl w:val="1"/>
          <w:numId w:val="18"/>
        </w:numPr>
        <w:tabs>
          <w:tab w:val="clear" w:pos="360"/>
          <w:tab w:val="num" w:pos="1200"/>
        </w:tabs>
        <w:autoSpaceDE/>
        <w:autoSpaceDN/>
        <w:ind w:left="720" w:firstLine="240"/>
      </w:pPr>
      <w:r w:rsidRPr="002832B0">
        <w:t>Principalele etape in evoluţia comerţului radautean</w:t>
      </w:r>
    </w:p>
    <w:p w:rsidR="00B5388A" w:rsidRPr="002832B0" w:rsidRDefault="00B5388A" w:rsidP="00B5388A">
      <w:pPr>
        <w:widowControl/>
        <w:numPr>
          <w:ilvl w:val="1"/>
          <w:numId w:val="18"/>
        </w:numPr>
        <w:tabs>
          <w:tab w:val="clear" w:pos="360"/>
          <w:tab w:val="num" w:pos="1200"/>
        </w:tabs>
        <w:autoSpaceDE/>
        <w:autoSpaceDN/>
        <w:ind w:left="720" w:firstLine="240"/>
      </w:pPr>
      <w:r w:rsidRPr="002832B0">
        <w:t>Factorii care au determinat dezvoltarea comerţului radautean</w:t>
      </w:r>
    </w:p>
    <w:p w:rsidR="00B5388A" w:rsidRPr="00CD35D4" w:rsidRDefault="00B5388A" w:rsidP="00B5388A">
      <w:pPr>
        <w:ind w:left="360" w:firstLine="120"/>
        <w:rPr>
          <w:b/>
        </w:rPr>
      </w:pPr>
      <w:r w:rsidRPr="00CD35D4">
        <w:rPr>
          <w:b/>
        </w:rPr>
        <w:t>Cap.2 Caracteristicile pieţei locale de bunuri si servicii</w:t>
      </w:r>
    </w:p>
    <w:p w:rsidR="00B5388A" w:rsidRPr="002832B0" w:rsidRDefault="00B5388A" w:rsidP="00B5388A">
      <w:pPr>
        <w:ind w:left="1080" w:firstLine="120"/>
      </w:pPr>
      <w:r w:rsidRPr="002832B0">
        <w:t>2.1 Conţinutul pieţei locale</w:t>
      </w:r>
    </w:p>
    <w:p w:rsidR="00B5388A" w:rsidRPr="002832B0" w:rsidRDefault="00B5388A" w:rsidP="00B5388A">
      <w:pPr>
        <w:tabs>
          <w:tab w:val="left" w:pos="1440"/>
          <w:tab w:val="left" w:pos="1560"/>
          <w:tab w:val="left" w:pos="2040"/>
          <w:tab w:val="left" w:pos="2400"/>
        </w:tabs>
        <w:ind w:left="1080" w:firstLine="360"/>
      </w:pPr>
      <w:r w:rsidRPr="002832B0">
        <w:tab/>
      </w:r>
      <w:r w:rsidRPr="002832B0">
        <w:tab/>
        <w:t>2.1.1 Cererea de mărfuri autohtone</w:t>
      </w:r>
    </w:p>
    <w:p w:rsidR="00B5388A" w:rsidRPr="002832B0" w:rsidRDefault="00B5388A" w:rsidP="00B5388A">
      <w:pPr>
        <w:tabs>
          <w:tab w:val="left" w:pos="1440"/>
          <w:tab w:val="left" w:pos="1560"/>
          <w:tab w:val="left" w:pos="2040"/>
          <w:tab w:val="left" w:pos="2400"/>
        </w:tabs>
        <w:ind w:left="1080" w:firstLine="360"/>
      </w:pPr>
      <w:r w:rsidRPr="002832B0">
        <w:tab/>
      </w:r>
      <w:r w:rsidRPr="002832B0">
        <w:tab/>
        <w:t>2.1.2 Oferta de mărfuri autohtone( produse ecologice)</w:t>
      </w:r>
    </w:p>
    <w:p w:rsidR="00B5388A" w:rsidRPr="002832B0" w:rsidRDefault="00B5388A" w:rsidP="00B5388A">
      <w:pPr>
        <w:ind w:left="1080" w:firstLine="120"/>
      </w:pPr>
      <w:r w:rsidRPr="002832B0">
        <w:t>2.2 Structura pieţei locale</w:t>
      </w:r>
    </w:p>
    <w:p w:rsidR="00B5388A" w:rsidRPr="002832B0" w:rsidRDefault="00B5388A" w:rsidP="00B5388A">
      <w:pPr>
        <w:ind w:left="1080" w:firstLine="120"/>
      </w:pPr>
      <w:r w:rsidRPr="002832B0">
        <w:t>2.3 Factorii care influenţează piaţa locala</w:t>
      </w:r>
    </w:p>
    <w:p w:rsidR="00B5388A" w:rsidRPr="00CD35D4" w:rsidRDefault="00B5388A" w:rsidP="00B5388A">
      <w:pPr>
        <w:ind w:left="360" w:firstLine="120"/>
        <w:rPr>
          <w:b/>
        </w:rPr>
      </w:pPr>
      <w:r w:rsidRPr="00CD35D4">
        <w:rPr>
          <w:b/>
        </w:rPr>
        <w:t>Cap 3 Relaţia produs-ambalaj</w:t>
      </w:r>
    </w:p>
    <w:p w:rsidR="00B5388A" w:rsidRPr="002832B0" w:rsidRDefault="00B5388A" w:rsidP="00B5388A">
      <w:pPr>
        <w:pStyle w:val="PlainText"/>
        <w:numPr>
          <w:ilvl w:val="1"/>
          <w:numId w:val="19"/>
        </w:numPr>
        <w:tabs>
          <w:tab w:val="left" w:pos="232"/>
          <w:tab w:val="left" w:pos="1680"/>
        </w:tabs>
        <w:ind w:left="1080" w:firstLine="120"/>
        <w:jc w:val="both"/>
        <w:rPr>
          <w:rFonts w:ascii="Times New Roman" w:hAnsi="Times New Roman"/>
          <w:sz w:val="24"/>
        </w:rPr>
      </w:pPr>
      <w:r w:rsidRPr="002832B0">
        <w:rPr>
          <w:rFonts w:ascii="Times New Roman" w:hAnsi="Times New Roman"/>
          <w:sz w:val="24"/>
        </w:rPr>
        <w:t xml:space="preserve">Caracteristicile ambalajului: compatibilitate cu produsul,  prezentare atractivă, informare, posibilităţi de reciclare, depozitare, manevrare, transport </w:t>
      </w:r>
    </w:p>
    <w:p w:rsidR="00B5388A" w:rsidRPr="002832B0" w:rsidRDefault="00B5388A" w:rsidP="00B5388A">
      <w:pPr>
        <w:pStyle w:val="PlainText"/>
        <w:numPr>
          <w:ilvl w:val="1"/>
          <w:numId w:val="19"/>
        </w:numPr>
        <w:tabs>
          <w:tab w:val="left" w:pos="232"/>
          <w:tab w:val="left" w:pos="1680"/>
        </w:tabs>
        <w:ind w:left="1080" w:firstLine="120"/>
        <w:jc w:val="both"/>
        <w:rPr>
          <w:rFonts w:ascii="Times New Roman" w:hAnsi="Times New Roman"/>
          <w:sz w:val="24"/>
        </w:rPr>
      </w:pPr>
      <w:r w:rsidRPr="002832B0">
        <w:rPr>
          <w:rFonts w:ascii="Times New Roman" w:hAnsi="Times New Roman"/>
          <w:sz w:val="24"/>
        </w:rPr>
        <w:t xml:space="preserve">Caracterul ecologic al ambalajului: ambalaj ecologic, etichetă ecologică </w:t>
      </w:r>
    </w:p>
    <w:p w:rsidR="00B5388A" w:rsidRPr="002832B0" w:rsidRDefault="00B5388A" w:rsidP="00B5388A">
      <w:pPr>
        <w:pStyle w:val="PlainText"/>
        <w:numPr>
          <w:ilvl w:val="1"/>
          <w:numId w:val="19"/>
        </w:numPr>
        <w:tabs>
          <w:tab w:val="left" w:pos="232"/>
          <w:tab w:val="left" w:pos="1680"/>
        </w:tabs>
        <w:ind w:left="1080" w:firstLine="120"/>
        <w:jc w:val="both"/>
        <w:rPr>
          <w:rFonts w:ascii="Times New Roman" w:hAnsi="Times New Roman"/>
          <w:sz w:val="24"/>
        </w:rPr>
      </w:pPr>
      <w:r w:rsidRPr="002832B0">
        <w:rPr>
          <w:rFonts w:ascii="Times New Roman" w:hAnsi="Times New Roman"/>
          <w:sz w:val="24"/>
        </w:rPr>
        <w:t>Impactul materialului de ambalare asupra mediului</w:t>
      </w:r>
    </w:p>
    <w:p w:rsidR="00B5388A" w:rsidRPr="00CD35D4" w:rsidRDefault="00B5388A" w:rsidP="00B5388A">
      <w:pPr>
        <w:pStyle w:val="PlainText"/>
        <w:numPr>
          <w:ilvl w:val="1"/>
          <w:numId w:val="19"/>
        </w:numPr>
        <w:tabs>
          <w:tab w:val="left" w:pos="232"/>
          <w:tab w:val="left" w:pos="1680"/>
        </w:tabs>
        <w:ind w:left="1080" w:firstLine="120"/>
        <w:jc w:val="both"/>
        <w:rPr>
          <w:rFonts w:ascii="Times New Roman" w:hAnsi="Times New Roman"/>
          <w:sz w:val="24"/>
        </w:rPr>
      </w:pPr>
      <w:r w:rsidRPr="002832B0">
        <w:rPr>
          <w:rFonts w:ascii="Times New Roman" w:hAnsi="Times New Roman"/>
          <w:sz w:val="24"/>
        </w:rPr>
        <w:t>Recuperarea  ambalajelor</w:t>
      </w:r>
    </w:p>
    <w:p w:rsidR="00B5388A" w:rsidRPr="00CD35D4" w:rsidRDefault="00B5388A" w:rsidP="00B5388A">
      <w:pPr>
        <w:ind w:left="360" w:firstLine="120"/>
        <w:jc w:val="both"/>
        <w:rPr>
          <w:b/>
        </w:rPr>
      </w:pPr>
      <w:r w:rsidRPr="00CD35D4">
        <w:rPr>
          <w:b/>
        </w:rPr>
        <w:t xml:space="preserve">Cap. 4 Organizarea locului de munca </w:t>
      </w:r>
    </w:p>
    <w:p w:rsidR="00B5388A" w:rsidRPr="002832B0" w:rsidRDefault="00B5388A" w:rsidP="00B5388A">
      <w:pPr>
        <w:ind w:left="708" w:firstLine="708"/>
        <w:jc w:val="both"/>
      </w:pPr>
      <w:r w:rsidRPr="002832B0">
        <w:t>4.1. Aspecte generale privind organizarea locului de munca ;</w:t>
      </w:r>
    </w:p>
    <w:p w:rsidR="00B5388A" w:rsidRPr="002832B0" w:rsidRDefault="00B5388A" w:rsidP="00B5388A">
      <w:pPr>
        <w:ind w:left="708" w:firstLine="708"/>
        <w:jc w:val="both"/>
      </w:pPr>
      <w:r w:rsidRPr="002832B0">
        <w:t>4.2.Tipuri de magazine ;</w:t>
      </w:r>
    </w:p>
    <w:p w:rsidR="00B5388A" w:rsidRDefault="00B5388A" w:rsidP="00B5388A">
      <w:pPr>
        <w:ind w:left="708" w:firstLine="708"/>
        <w:jc w:val="both"/>
      </w:pPr>
      <w:r w:rsidRPr="002832B0">
        <w:t>4.3. Mijloace de munca specifice  ;</w:t>
      </w:r>
    </w:p>
    <w:p w:rsidR="00B5388A" w:rsidRPr="002832B0" w:rsidRDefault="00B5388A" w:rsidP="00B5388A">
      <w:pPr>
        <w:ind w:left="708" w:firstLine="708"/>
        <w:jc w:val="both"/>
      </w:pPr>
    </w:p>
    <w:p w:rsidR="00AC6182" w:rsidRPr="00B5388A" w:rsidRDefault="00B5388A">
      <w:pPr>
        <w:pStyle w:val="BodyText"/>
        <w:spacing w:before="7"/>
      </w:pPr>
      <w:r w:rsidRPr="00B5388A">
        <w:t>Bibliografie</w:t>
      </w:r>
    </w:p>
    <w:p w:rsidR="00B5388A" w:rsidRPr="00BC189D" w:rsidRDefault="00B5388A" w:rsidP="00B5388A">
      <w:pPr>
        <w:pStyle w:val="BodyText"/>
        <w:widowControl/>
        <w:numPr>
          <w:ilvl w:val="0"/>
          <w:numId w:val="20"/>
        </w:numPr>
        <w:tabs>
          <w:tab w:val="clear" w:pos="1200"/>
          <w:tab w:val="num" w:pos="709"/>
          <w:tab w:val="left" w:pos="1320"/>
        </w:tabs>
        <w:autoSpaceDE/>
        <w:autoSpaceDN/>
        <w:spacing w:line="360" w:lineRule="auto"/>
        <w:ind w:hanging="916"/>
        <w:jc w:val="both"/>
      </w:pPr>
      <w:r w:rsidRPr="00BC189D">
        <w:rPr>
          <w:b/>
        </w:rPr>
        <w:t>„Ghidul consumatorilor”</w:t>
      </w:r>
      <w:r w:rsidRPr="00BC189D">
        <w:t>-autoritatea nationala pentru protectia consumatorului;</w:t>
      </w:r>
    </w:p>
    <w:p w:rsidR="00B5388A" w:rsidRPr="00BC189D" w:rsidRDefault="00B5388A" w:rsidP="00B5388A">
      <w:pPr>
        <w:pStyle w:val="BodyText"/>
        <w:widowControl/>
        <w:numPr>
          <w:ilvl w:val="0"/>
          <w:numId w:val="20"/>
        </w:numPr>
        <w:tabs>
          <w:tab w:val="clear" w:pos="1200"/>
          <w:tab w:val="num" w:pos="709"/>
          <w:tab w:val="left" w:pos="1320"/>
        </w:tabs>
        <w:autoSpaceDE/>
        <w:autoSpaceDN/>
        <w:spacing w:line="360" w:lineRule="auto"/>
        <w:ind w:hanging="916"/>
        <w:jc w:val="both"/>
      </w:pPr>
      <w:r w:rsidRPr="00BC189D">
        <w:rPr>
          <w:b/>
        </w:rPr>
        <w:t>„Managementul productiei”</w:t>
      </w:r>
      <w:r w:rsidRPr="00BC189D">
        <w:t>-manual pentru clasa a XII-a;</w:t>
      </w:r>
    </w:p>
    <w:p w:rsidR="00B5388A" w:rsidRPr="00BC189D" w:rsidRDefault="00B5388A" w:rsidP="00B5388A">
      <w:pPr>
        <w:pStyle w:val="BodyText"/>
        <w:widowControl/>
        <w:numPr>
          <w:ilvl w:val="0"/>
          <w:numId w:val="20"/>
        </w:numPr>
        <w:tabs>
          <w:tab w:val="clear" w:pos="1200"/>
          <w:tab w:val="num" w:pos="709"/>
          <w:tab w:val="left" w:pos="1320"/>
        </w:tabs>
        <w:autoSpaceDE/>
        <w:autoSpaceDN/>
        <w:spacing w:line="360" w:lineRule="auto"/>
        <w:ind w:hanging="916"/>
        <w:jc w:val="both"/>
      </w:pPr>
      <w:r w:rsidRPr="00BC189D">
        <w:rPr>
          <w:b/>
        </w:rPr>
        <w:t>„Managementul calitatii”</w:t>
      </w:r>
      <w:r w:rsidRPr="00BC189D">
        <w:t xml:space="preserve">-N.Dragulanescu,C.Niculescu-manual pentru clasa a X-a,Editura </w:t>
      </w:r>
      <w:r w:rsidRPr="00BC189D">
        <w:rPr>
          <w:i/>
        </w:rPr>
        <w:t>Niculescu;</w:t>
      </w:r>
    </w:p>
    <w:p w:rsidR="00B5388A" w:rsidRDefault="005D3922" w:rsidP="00B5388A">
      <w:pPr>
        <w:pStyle w:val="BodyText"/>
        <w:widowControl/>
        <w:numPr>
          <w:ilvl w:val="0"/>
          <w:numId w:val="20"/>
        </w:numPr>
        <w:tabs>
          <w:tab w:val="clear" w:pos="1200"/>
          <w:tab w:val="num" w:pos="709"/>
          <w:tab w:val="left" w:pos="1320"/>
        </w:tabs>
        <w:autoSpaceDE/>
        <w:autoSpaceDN/>
        <w:spacing w:line="360" w:lineRule="auto"/>
        <w:ind w:hanging="916"/>
        <w:jc w:val="both"/>
      </w:pPr>
      <w:r w:rsidRPr="00BC189D">
        <w:rPr>
          <w:b/>
        </w:rPr>
        <w:t xml:space="preserve"> </w:t>
      </w:r>
      <w:r w:rsidR="00B5388A" w:rsidRPr="00BC189D">
        <w:rPr>
          <w:b/>
        </w:rPr>
        <w:t>„Economia si organizarea productiei”-</w:t>
      </w:r>
      <w:r w:rsidR="00B5388A" w:rsidRPr="00BC189D">
        <w:t>manual pentru licee si scoli profesionale,N.Stoica,EDP,1995.</w:t>
      </w:r>
    </w:p>
    <w:p w:rsidR="00B5388A" w:rsidRDefault="00B5388A">
      <w:pPr>
        <w:pStyle w:val="Heading2"/>
      </w:pPr>
    </w:p>
    <w:p w:rsidR="00AC6182" w:rsidRDefault="005D3922" w:rsidP="005D3922">
      <w:pPr>
        <w:pStyle w:val="Heading2"/>
        <w:jc w:val="center"/>
      </w:pPr>
      <w:r>
        <w:t xml:space="preserve">Module </w:t>
      </w:r>
      <w:r w:rsidR="00D93A0C">
        <w:t xml:space="preserve"> CLASA a X-a</w:t>
      </w:r>
    </w:p>
    <w:p w:rsidR="00AC6182" w:rsidRDefault="00AC6182">
      <w:pPr>
        <w:pStyle w:val="BodyText"/>
        <w:rPr>
          <w:b/>
          <w:sz w:val="26"/>
        </w:rPr>
      </w:pPr>
    </w:p>
    <w:p w:rsidR="007A22EF" w:rsidRPr="00FA15F8" w:rsidRDefault="00D93A0C">
      <w:pPr>
        <w:spacing w:before="160"/>
        <w:ind w:left="118"/>
        <w:rPr>
          <w:b/>
          <w:sz w:val="24"/>
        </w:rPr>
      </w:pPr>
      <w:r>
        <w:rPr>
          <w:b/>
          <w:sz w:val="24"/>
        </w:rPr>
        <w:t>M1:</w:t>
      </w:r>
      <w:r w:rsidR="007A22EF" w:rsidRPr="007A22EF">
        <w:t xml:space="preserve"> </w:t>
      </w:r>
      <w:r w:rsidR="00FA15F8" w:rsidRPr="00FA15F8">
        <w:rPr>
          <w:b/>
        </w:rPr>
        <w:t>ETICA SI COMUNICARE PROFESIONALA</w:t>
      </w:r>
    </w:p>
    <w:p w:rsidR="00AC6182" w:rsidRDefault="007A22EF">
      <w:pPr>
        <w:spacing w:before="160"/>
        <w:ind w:left="118"/>
        <w:rPr>
          <w:b/>
          <w:sz w:val="24"/>
        </w:rPr>
      </w:pPr>
      <w:r>
        <w:rPr>
          <w:b/>
          <w:sz w:val="24"/>
        </w:rPr>
        <w:t xml:space="preserve"> </w:t>
      </w:r>
    </w:p>
    <w:p w:rsidR="007A22EF" w:rsidRDefault="007A22EF" w:rsidP="007A22EF">
      <w:pPr>
        <w:pStyle w:val="ListParagraph"/>
        <w:numPr>
          <w:ilvl w:val="0"/>
          <w:numId w:val="6"/>
        </w:numPr>
        <w:tabs>
          <w:tab w:val="left" w:pos="300"/>
        </w:tabs>
        <w:ind w:hanging="182"/>
        <w:rPr>
          <w:sz w:val="24"/>
        </w:rPr>
      </w:pPr>
      <w:r>
        <w:rPr>
          <w:sz w:val="24"/>
        </w:rPr>
        <w:t>Tehnici de comunicare (obiective, niveluri, forme,</w:t>
      </w:r>
      <w:r>
        <w:rPr>
          <w:spacing w:val="-3"/>
          <w:sz w:val="24"/>
        </w:rPr>
        <w:t xml:space="preserve"> </w:t>
      </w:r>
      <w:r>
        <w:rPr>
          <w:sz w:val="24"/>
        </w:rPr>
        <w:t>mijloace)</w:t>
      </w:r>
    </w:p>
    <w:p w:rsidR="007A22EF" w:rsidRDefault="007A22EF" w:rsidP="007A22EF">
      <w:pPr>
        <w:pStyle w:val="ListParagraph"/>
        <w:numPr>
          <w:ilvl w:val="0"/>
          <w:numId w:val="6"/>
        </w:numPr>
        <w:tabs>
          <w:tab w:val="left" w:pos="359"/>
        </w:tabs>
        <w:ind w:left="358" w:hanging="241"/>
        <w:rPr>
          <w:sz w:val="24"/>
        </w:rPr>
      </w:pPr>
      <w:r>
        <w:rPr>
          <w:sz w:val="24"/>
        </w:rPr>
        <w:t>Tipuri de comunicare (verbală, nonverbală,</w:t>
      </w:r>
      <w:r>
        <w:rPr>
          <w:spacing w:val="-3"/>
          <w:sz w:val="24"/>
        </w:rPr>
        <w:t xml:space="preserve"> </w:t>
      </w:r>
      <w:r>
        <w:rPr>
          <w:sz w:val="24"/>
        </w:rPr>
        <w:t>scrisă)</w:t>
      </w:r>
    </w:p>
    <w:p w:rsidR="007A22EF" w:rsidRDefault="007A22EF" w:rsidP="007A22EF">
      <w:pPr>
        <w:pStyle w:val="BodyText"/>
      </w:pPr>
    </w:p>
    <w:p w:rsidR="007A22EF" w:rsidRDefault="007A22EF" w:rsidP="007A22EF">
      <w:pPr>
        <w:pStyle w:val="BodyText"/>
        <w:ind w:left="118"/>
      </w:pPr>
      <w:r>
        <w:t>Bibliografie:</w:t>
      </w:r>
    </w:p>
    <w:p w:rsidR="007A22EF" w:rsidRDefault="007A22EF" w:rsidP="007A22EF">
      <w:pPr>
        <w:pStyle w:val="BodyText"/>
        <w:ind w:left="118"/>
      </w:pPr>
      <w:r>
        <w:t>T. Petre, G. Iordache , G. Simionescu, V. Capotă, M. Ciurtin, G. Dorin - Manual pentru clasa a X a</w:t>
      </w:r>
    </w:p>
    <w:p w:rsidR="007A22EF" w:rsidRDefault="007A22EF" w:rsidP="007A22EF">
      <w:pPr>
        <w:pStyle w:val="ListParagraph"/>
        <w:numPr>
          <w:ilvl w:val="0"/>
          <w:numId w:val="7"/>
        </w:numPr>
        <w:tabs>
          <w:tab w:val="left" w:pos="259"/>
        </w:tabs>
        <w:ind w:left="258" w:hanging="141"/>
        <w:rPr>
          <w:sz w:val="24"/>
        </w:rPr>
      </w:pPr>
      <w:r>
        <w:rPr>
          <w:sz w:val="24"/>
        </w:rPr>
        <w:t>Comerț, Editura CD Press,</w:t>
      </w:r>
      <w:r>
        <w:rPr>
          <w:spacing w:val="-5"/>
          <w:sz w:val="24"/>
        </w:rPr>
        <w:t xml:space="preserve"> </w:t>
      </w:r>
      <w:r>
        <w:rPr>
          <w:sz w:val="24"/>
        </w:rPr>
        <w:t>2010</w:t>
      </w:r>
    </w:p>
    <w:p w:rsidR="00AC6182" w:rsidRDefault="00AC6182">
      <w:pPr>
        <w:pStyle w:val="BodyText"/>
      </w:pPr>
    </w:p>
    <w:p w:rsidR="005D3922" w:rsidRDefault="005D3922">
      <w:pPr>
        <w:pStyle w:val="BodyText"/>
      </w:pPr>
    </w:p>
    <w:p w:rsidR="007A22EF" w:rsidRDefault="00D93A0C">
      <w:pPr>
        <w:pStyle w:val="Heading2"/>
      </w:pPr>
      <w:r>
        <w:t xml:space="preserve">M2: </w:t>
      </w:r>
      <w:r w:rsidR="007A22EF" w:rsidRPr="007A22EF">
        <w:t>CONTABILITATE GENERALA</w:t>
      </w:r>
    </w:p>
    <w:p w:rsidR="005D3922" w:rsidRPr="00FA15F8" w:rsidRDefault="007A22EF">
      <w:pPr>
        <w:pStyle w:val="Heading2"/>
        <w:rPr>
          <w:b w:val="0"/>
        </w:rPr>
      </w:pPr>
      <w:r w:rsidRPr="00FA15F8">
        <w:rPr>
          <w:b w:val="0"/>
        </w:rPr>
        <w:t>1.Procedee comune disciplinelor economice</w:t>
      </w:r>
      <w:r w:rsidR="00FA15F8" w:rsidRPr="00FA15F8">
        <w:rPr>
          <w:b w:val="0"/>
        </w:rPr>
        <w:t xml:space="preserve"> ( evaluare , calculatie, inventariere)</w:t>
      </w:r>
    </w:p>
    <w:p w:rsidR="007A22EF" w:rsidRPr="007A22EF" w:rsidRDefault="007A22EF" w:rsidP="007A22EF">
      <w:pPr>
        <w:tabs>
          <w:tab w:val="left" w:pos="300"/>
        </w:tabs>
        <w:ind w:left="118"/>
        <w:rPr>
          <w:sz w:val="24"/>
        </w:rPr>
      </w:pPr>
      <w:r>
        <w:rPr>
          <w:sz w:val="24"/>
        </w:rPr>
        <w:t>2.</w:t>
      </w:r>
      <w:r w:rsidRPr="007A22EF">
        <w:rPr>
          <w:sz w:val="24"/>
        </w:rPr>
        <w:t>Bilanțul contabil (definiție, importanță,</w:t>
      </w:r>
      <w:r w:rsidRPr="007A22EF">
        <w:rPr>
          <w:spacing w:val="-1"/>
          <w:sz w:val="24"/>
        </w:rPr>
        <w:t xml:space="preserve"> </w:t>
      </w:r>
      <w:r w:rsidRPr="007A22EF">
        <w:rPr>
          <w:sz w:val="24"/>
        </w:rPr>
        <w:t>structură)</w:t>
      </w:r>
    </w:p>
    <w:p w:rsidR="007A22EF" w:rsidRPr="007A22EF" w:rsidRDefault="007A22EF" w:rsidP="007A22EF">
      <w:pPr>
        <w:tabs>
          <w:tab w:val="left" w:pos="359"/>
        </w:tabs>
        <w:ind w:left="118"/>
        <w:rPr>
          <w:sz w:val="24"/>
        </w:rPr>
      </w:pPr>
      <w:r>
        <w:rPr>
          <w:sz w:val="24"/>
        </w:rPr>
        <w:t>3.</w:t>
      </w:r>
      <w:r w:rsidRPr="007A22EF">
        <w:rPr>
          <w:sz w:val="24"/>
        </w:rPr>
        <w:t>Contul (definiție, forme, structură, reguli de funcționare, planul de</w:t>
      </w:r>
      <w:r w:rsidRPr="007A22EF">
        <w:rPr>
          <w:spacing w:val="-2"/>
          <w:sz w:val="24"/>
        </w:rPr>
        <w:t xml:space="preserve"> </w:t>
      </w:r>
      <w:r w:rsidRPr="007A22EF">
        <w:rPr>
          <w:sz w:val="24"/>
        </w:rPr>
        <w:t>conturi)</w:t>
      </w:r>
    </w:p>
    <w:p w:rsidR="007A22EF" w:rsidRDefault="007A22EF" w:rsidP="007A22EF">
      <w:pPr>
        <w:pStyle w:val="BodyText"/>
      </w:pPr>
    </w:p>
    <w:p w:rsidR="007A22EF" w:rsidRDefault="007A22EF" w:rsidP="007A22EF">
      <w:pPr>
        <w:pStyle w:val="BodyText"/>
        <w:ind w:left="118"/>
      </w:pPr>
      <w:r>
        <w:t>Bibliografie:</w:t>
      </w:r>
    </w:p>
    <w:p w:rsidR="007A22EF" w:rsidRDefault="007A22EF" w:rsidP="007A22EF">
      <w:pPr>
        <w:pStyle w:val="BodyText"/>
        <w:ind w:left="118"/>
      </w:pPr>
      <w:r>
        <w:t>T. Petre, G. Iordache , G. Simionescu, V. Capotă, M. Ciurtin, G. Dorin - Manual pentru clasa a X a</w:t>
      </w:r>
    </w:p>
    <w:p w:rsidR="007A22EF" w:rsidRDefault="007A22EF" w:rsidP="007A22EF">
      <w:pPr>
        <w:pStyle w:val="ListParagraph"/>
        <w:numPr>
          <w:ilvl w:val="0"/>
          <w:numId w:val="7"/>
        </w:numPr>
        <w:tabs>
          <w:tab w:val="left" w:pos="259"/>
        </w:tabs>
        <w:ind w:left="258" w:hanging="141"/>
        <w:rPr>
          <w:sz w:val="24"/>
        </w:rPr>
      </w:pPr>
      <w:r>
        <w:rPr>
          <w:sz w:val="24"/>
        </w:rPr>
        <w:t>Comerț, Editura CD Press,</w:t>
      </w:r>
      <w:r>
        <w:rPr>
          <w:spacing w:val="-5"/>
          <w:sz w:val="24"/>
        </w:rPr>
        <w:t xml:space="preserve"> </w:t>
      </w:r>
      <w:r>
        <w:rPr>
          <w:sz w:val="24"/>
        </w:rPr>
        <w:t>2010</w:t>
      </w:r>
    </w:p>
    <w:p w:rsidR="007A22EF" w:rsidRDefault="007A22EF">
      <w:pPr>
        <w:pStyle w:val="Heading2"/>
      </w:pPr>
    </w:p>
    <w:p w:rsidR="007A22EF" w:rsidRDefault="00FA15F8">
      <w:pPr>
        <w:pStyle w:val="Heading2"/>
      </w:pPr>
      <w:r>
        <w:t>M3 PROTECTIA CONSUMATORULUI</w:t>
      </w:r>
    </w:p>
    <w:p w:rsidR="00FA15F8" w:rsidRDefault="00FA15F8">
      <w:pPr>
        <w:pStyle w:val="Heading2"/>
      </w:pPr>
    </w:p>
    <w:p w:rsidR="00AC6182" w:rsidRDefault="00D93A0C">
      <w:pPr>
        <w:pStyle w:val="ListParagraph"/>
        <w:numPr>
          <w:ilvl w:val="0"/>
          <w:numId w:val="8"/>
        </w:numPr>
        <w:tabs>
          <w:tab w:val="left" w:pos="359"/>
        </w:tabs>
        <w:ind w:hanging="241"/>
        <w:rPr>
          <w:b/>
          <w:sz w:val="24"/>
        </w:rPr>
      </w:pPr>
      <w:r>
        <w:rPr>
          <w:b/>
          <w:sz w:val="24"/>
        </w:rPr>
        <w:t>Consumatorul în economia de</w:t>
      </w:r>
      <w:r>
        <w:rPr>
          <w:b/>
          <w:spacing w:val="-2"/>
          <w:sz w:val="24"/>
        </w:rPr>
        <w:t xml:space="preserve"> </w:t>
      </w:r>
      <w:r>
        <w:rPr>
          <w:b/>
          <w:sz w:val="24"/>
        </w:rPr>
        <w:t>piaţă</w:t>
      </w:r>
    </w:p>
    <w:p w:rsidR="00AC6182" w:rsidRDefault="00D93A0C">
      <w:pPr>
        <w:pStyle w:val="ListParagraph"/>
        <w:numPr>
          <w:ilvl w:val="1"/>
          <w:numId w:val="8"/>
        </w:numPr>
        <w:tabs>
          <w:tab w:val="left" w:pos="542"/>
        </w:tabs>
        <w:ind w:hanging="424"/>
        <w:rPr>
          <w:sz w:val="24"/>
        </w:rPr>
      </w:pPr>
      <w:r>
        <w:rPr>
          <w:sz w:val="24"/>
        </w:rPr>
        <w:t>Locul şi rolul consumatorului în economia de</w:t>
      </w:r>
      <w:r>
        <w:rPr>
          <w:spacing w:val="-3"/>
          <w:sz w:val="24"/>
        </w:rPr>
        <w:t xml:space="preserve"> </w:t>
      </w:r>
      <w:r>
        <w:rPr>
          <w:sz w:val="24"/>
        </w:rPr>
        <w:t>piaţă</w:t>
      </w:r>
    </w:p>
    <w:p w:rsidR="00AC6182" w:rsidRDefault="00D93A0C">
      <w:pPr>
        <w:pStyle w:val="ListParagraph"/>
        <w:numPr>
          <w:ilvl w:val="1"/>
          <w:numId w:val="8"/>
        </w:numPr>
        <w:tabs>
          <w:tab w:val="left" w:pos="539"/>
        </w:tabs>
        <w:ind w:left="538"/>
        <w:rPr>
          <w:sz w:val="24"/>
        </w:rPr>
      </w:pPr>
      <w:r>
        <w:rPr>
          <w:sz w:val="24"/>
        </w:rPr>
        <w:t>Conceptul de</w:t>
      </w:r>
      <w:r>
        <w:rPr>
          <w:spacing w:val="-2"/>
          <w:sz w:val="24"/>
        </w:rPr>
        <w:t xml:space="preserve"> </w:t>
      </w:r>
      <w:r>
        <w:rPr>
          <w:sz w:val="24"/>
        </w:rPr>
        <w:t>consumator</w:t>
      </w:r>
    </w:p>
    <w:p w:rsidR="00AC6182" w:rsidRDefault="00D93A0C">
      <w:pPr>
        <w:pStyle w:val="ListParagraph"/>
        <w:numPr>
          <w:ilvl w:val="1"/>
          <w:numId w:val="8"/>
        </w:numPr>
        <w:tabs>
          <w:tab w:val="left" w:pos="539"/>
        </w:tabs>
        <w:ind w:left="538"/>
        <w:rPr>
          <w:sz w:val="24"/>
        </w:rPr>
      </w:pPr>
      <w:r>
        <w:rPr>
          <w:sz w:val="24"/>
        </w:rPr>
        <w:t>Drepturile</w:t>
      </w:r>
      <w:r>
        <w:rPr>
          <w:spacing w:val="-2"/>
          <w:sz w:val="24"/>
        </w:rPr>
        <w:t xml:space="preserve"> </w:t>
      </w:r>
      <w:r>
        <w:rPr>
          <w:sz w:val="24"/>
        </w:rPr>
        <w:t>consumatorului</w:t>
      </w:r>
    </w:p>
    <w:p w:rsidR="00AC6182" w:rsidRDefault="00D93A0C">
      <w:pPr>
        <w:pStyle w:val="Heading2"/>
        <w:numPr>
          <w:ilvl w:val="0"/>
          <w:numId w:val="8"/>
        </w:numPr>
        <w:tabs>
          <w:tab w:val="left" w:pos="359"/>
        </w:tabs>
        <w:ind w:hanging="241"/>
      </w:pPr>
      <w:r>
        <w:t>Etichetarea şi ambalarea</w:t>
      </w:r>
      <w:r>
        <w:rPr>
          <w:spacing w:val="-1"/>
        </w:rPr>
        <w:t xml:space="preserve"> </w:t>
      </w:r>
      <w:r>
        <w:t>ecologică</w:t>
      </w:r>
    </w:p>
    <w:p w:rsidR="005D3922" w:rsidRPr="005D3922" w:rsidRDefault="00D93A0C" w:rsidP="005D3922">
      <w:pPr>
        <w:pStyle w:val="ListParagraph"/>
        <w:numPr>
          <w:ilvl w:val="1"/>
          <w:numId w:val="8"/>
        </w:numPr>
        <w:tabs>
          <w:tab w:val="left" w:pos="539"/>
        </w:tabs>
        <w:ind w:left="538"/>
        <w:rPr>
          <w:sz w:val="24"/>
        </w:rPr>
      </w:pPr>
      <w:r>
        <w:rPr>
          <w:sz w:val="24"/>
        </w:rPr>
        <w:t>Sisteme de marcare ecologică a</w:t>
      </w:r>
      <w:r>
        <w:rPr>
          <w:spacing w:val="-4"/>
          <w:sz w:val="24"/>
        </w:rPr>
        <w:t xml:space="preserve"> </w:t>
      </w:r>
      <w:r>
        <w:rPr>
          <w:sz w:val="24"/>
        </w:rPr>
        <w:t>produselor</w:t>
      </w:r>
    </w:p>
    <w:p w:rsidR="005D3922" w:rsidRDefault="005D3922" w:rsidP="005D3922">
      <w:pPr>
        <w:pStyle w:val="Heading2"/>
        <w:numPr>
          <w:ilvl w:val="0"/>
          <w:numId w:val="8"/>
        </w:numPr>
        <w:tabs>
          <w:tab w:val="left" w:pos="359"/>
        </w:tabs>
        <w:spacing w:before="90"/>
        <w:ind w:hanging="241"/>
      </w:pPr>
      <w:r>
        <w:t>Nemulţumirile consumatorilor de produse şi</w:t>
      </w:r>
      <w:r>
        <w:rPr>
          <w:spacing w:val="-6"/>
        </w:rPr>
        <w:t xml:space="preserve"> </w:t>
      </w:r>
      <w:r>
        <w:t>servicii</w:t>
      </w:r>
    </w:p>
    <w:p w:rsidR="005D3922" w:rsidRDefault="005D3922" w:rsidP="005D3922">
      <w:pPr>
        <w:pStyle w:val="ListParagraph"/>
        <w:numPr>
          <w:ilvl w:val="1"/>
          <w:numId w:val="8"/>
        </w:numPr>
        <w:tabs>
          <w:tab w:val="left" w:pos="539"/>
        </w:tabs>
        <w:ind w:left="538"/>
        <w:rPr>
          <w:sz w:val="24"/>
        </w:rPr>
      </w:pPr>
      <w:r>
        <w:rPr>
          <w:sz w:val="24"/>
        </w:rPr>
        <w:t>Reclamaţiile consumatorilor de produse şi</w:t>
      </w:r>
      <w:r>
        <w:rPr>
          <w:spacing w:val="-6"/>
          <w:sz w:val="24"/>
        </w:rPr>
        <w:t xml:space="preserve"> </w:t>
      </w:r>
      <w:r>
        <w:rPr>
          <w:sz w:val="24"/>
        </w:rPr>
        <w:t>servicii</w:t>
      </w:r>
    </w:p>
    <w:p w:rsidR="005D3922" w:rsidRPr="005D3922" w:rsidRDefault="005D3922" w:rsidP="005D3922">
      <w:pPr>
        <w:pStyle w:val="ListParagraph"/>
        <w:numPr>
          <w:ilvl w:val="1"/>
          <w:numId w:val="8"/>
        </w:numPr>
        <w:tabs>
          <w:tab w:val="left" w:pos="539"/>
        </w:tabs>
        <w:ind w:left="538"/>
        <w:rPr>
          <w:sz w:val="24"/>
        </w:rPr>
      </w:pPr>
      <w:r>
        <w:rPr>
          <w:sz w:val="24"/>
        </w:rPr>
        <w:t>Norme referitoare la informarea şi educarea în domeniul protecţiei</w:t>
      </w:r>
      <w:r>
        <w:rPr>
          <w:spacing w:val="-8"/>
          <w:sz w:val="24"/>
        </w:rPr>
        <w:t xml:space="preserve"> </w:t>
      </w:r>
      <w:r>
        <w:rPr>
          <w:sz w:val="24"/>
        </w:rPr>
        <w:t>consumatorilor</w:t>
      </w:r>
    </w:p>
    <w:p w:rsidR="005D3922" w:rsidRDefault="005D3922" w:rsidP="005D3922">
      <w:pPr>
        <w:pStyle w:val="Heading2"/>
        <w:numPr>
          <w:ilvl w:val="0"/>
          <w:numId w:val="8"/>
        </w:numPr>
        <w:tabs>
          <w:tab w:val="left" w:pos="359"/>
        </w:tabs>
        <w:ind w:hanging="241"/>
      </w:pPr>
      <w:r>
        <w:t>Protecţia mediului</w:t>
      </w:r>
    </w:p>
    <w:p w:rsidR="005D3922" w:rsidRDefault="005D3922" w:rsidP="005D3922">
      <w:pPr>
        <w:pStyle w:val="ListParagraph"/>
        <w:numPr>
          <w:ilvl w:val="1"/>
          <w:numId w:val="8"/>
        </w:numPr>
        <w:tabs>
          <w:tab w:val="left" w:pos="539"/>
        </w:tabs>
        <w:ind w:left="538"/>
        <w:rPr>
          <w:sz w:val="24"/>
        </w:rPr>
      </w:pPr>
      <w:r>
        <w:rPr>
          <w:sz w:val="24"/>
        </w:rPr>
        <w:t>Obligaţiile agenţilor economici în raport cu protecţia</w:t>
      </w:r>
      <w:r>
        <w:rPr>
          <w:spacing w:val="-3"/>
          <w:sz w:val="24"/>
        </w:rPr>
        <w:t xml:space="preserve"> </w:t>
      </w:r>
      <w:r>
        <w:rPr>
          <w:sz w:val="24"/>
        </w:rPr>
        <w:t>mediului</w:t>
      </w:r>
    </w:p>
    <w:p w:rsidR="005D3922" w:rsidRDefault="005D3922" w:rsidP="005D3922">
      <w:pPr>
        <w:pStyle w:val="BodyText"/>
        <w:spacing w:before="1"/>
      </w:pPr>
    </w:p>
    <w:p w:rsidR="005D3922" w:rsidRDefault="005D3922" w:rsidP="005D3922">
      <w:pPr>
        <w:ind w:left="118" w:firstLine="60"/>
        <w:rPr>
          <w:i/>
          <w:sz w:val="24"/>
        </w:rPr>
      </w:pPr>
      <w:r>
        <w:rPr>
          <w:i/>
          <w:sz w:val="24"/>
        </w:rPr>
        <w:t>Bibliografie: Manual pentru clasa a X a -Comerţ, coord. Tănţica Petre, Ed. CD Press, Bucureşti, 2010</w:t>
      </w:r>
    </w:p>
    <w:p w:rsidR="005D3922" w:rsidRDefault="005D3922" w:rsidP="005D3922">
      <w:pPr>
        <w:pStyle w:val="BodyText"/>
        <w:rPr>
          <w:i/>
        </w:rPr>
      </w:pPr>
    </w:p>
    <w:p w:rsidR="005D3922" w:rsidRDefault="005D3922" w:rsidP="005D3922">
      <w:pPr>
        <w:pStyle w:val="BodyText"/>
        <w:rPr>
          <w:i/>
        </w:rPr>
      </w:pPr>
    </w:p>
    <w:p w:rsidR="007A22EF" w:rsidRDefault="007A22EF" w:rsidP="007A22EF">
      <w:pPr>
        <w:pStyle w:val="Heading2"/>
      </w:pPr>
    </w:p>
    <w:p w:rsidR="005D3922" w:rsidRDefault="005D3922" w:rsidP="005D3922">
      <w:pPr>
        <w:pStyle w:val="Heading2"/>
      </w:pPr>
    </w:p>
    <w:p w:rsidR="005D3922" w:rsidRDefault="005D3922" w:rsidP="005D3922">
      <w:pPr>
        <w:pStyle w:val="Heading2"/>
      </w:pPr>
    </w:p>
    <w:p w:rsidR="005D3922" w:rsidRDefault="005D3922" w:rsidP="005D3922">
      <w:pPr>
        <w:pStyle w:val="BodyText"/>
        <w:rPr>
          <w:sz w:val="26"/>
        </w:rPr>
      </w:pPr>
    </w:p>
    <w:p w:rsidR="005D3922" w:rsidRDefault="005D3922" w:rsidP="005D3922">
      <w:pPr>
        <w:pStyle w:val="BodyText"/>
        <w:rPr>
          <w:sz w:val="26"/>
        </w:rPr>
      </w:pPr>
    </w:p>
    <w:p w:rsidR="005D3922" w:rsidRDefault="005D3922" w:rsidP="005D3922">
      <w:pPr>
        <w:pStyle w:val="BodyText"/>
        <w:rPr>
          <w:sz w:val="26"/>
        </w:rPr>
      </w:pPr>
    </w:p>
    <w:p w:rsidR="005D3922" w:rsidRDefault="005D3922" w:rsidP="005D3922">
      <w:pPr>
        <w:pStyle w:val="BodyText"/>
        <w:rPr>
          <w:sz w:val="26"/>
        </w:rPr>
      </w:pPr>
    </w:p>
    <w:p w:rsidR="005D3922" w:rsidRDefault="005D3922" w:rsidP="005D3922">
      <w:pPr>
        <w:pStyle w:val="BodyText"/>
        <w:rPr>
          <w:sz w:val="26"/>
        </w:rPr>
      </w:pPr>
    </w:p>
    <w:p w:rsidR="005D3922" w:rsidRDefault="005D3922" w:rsidP="005D3922">
      <w:pPr>
        <w:pStyle w:val="BodyText"/>
        <w:rPr>
          <w:sz w:val="26"/>
        </w:rPr>
      </w:pPr>
    </w:p>
    <w:p w:rsidR="005D3922" w:rsidRDefault="005D3922" w:rsidP="005D3922">
      <w:pPr>
        <w:pStyle w:val="BodyText"/>
        <w:rPr>
          <w:sz w:val="26"/>
        </w:rPr>
      </w:pPr>
    </w:p>
    <w:p w:rsidR="005D3922" w:rsidRDefault="005D3922" w:rsidP="005D3922">
      <w:pPr>
        <w:pStyle w:val="Heading2"/>
        <w:spacing w:before="160"/>
      </w:pPr>
      <w:r>
        <w:t xml:space="preserve">M4 CDL </w:t>
      </w:r>
      <w:r w:rsidRPr="0079503A">
        <w:t>Tranziţia şi relaţiile de munca</w:t>
      </w:r>
    </w:p>
    <w:p w:rsidR="005D3922" w:rsidRDefault="005D3922" w:rsidP="005D3922">
      <w:pPr>
        <w:pStyle w:val="Heading2"/>
        <w:spacing w:before="160"/>
      </w:pPr>
    </w:p>
    <w:p w:rsidR="005D3922" w:rsidRPr="001365E1" w:rsidRDefault="005D3922" w:rsidP="005D3922">
      <w:pPr>
        <w:pStyle w:val="PlainText"/>
        <w:ind w:left="34" w:hanging="34"/>
        <w:jc w:val="both"/>
        <w:outlineLvl w:val="0"/>
        <w:rPr>
          <w:rFonts w:ascii="Times New Roman" w:hAnsi="Times New Roman" w:cs="Courier New"/>
          <w:b/>
          <w:sz w:val="24"/>
          <w:lang w:eastAsia="en-US"/>
        </w:rPr>
      </w:pPr>
      <w:r w:rsidRPr="001365E1">
        <w:rPr>
          <w:rFonts w:ascii="Times New Roman" w:hAnsi="Times New Roman" w:cs="Courier New"/>
          <w:b/>
          <w:sz w:val="24"/>
          <w:lang w:eastAsia="en-US"/>
        </w:rPr>
        <w:t>1. Cerinţele locului de muncă:</w:t>
      </w:r>
    </w:p>
    <w:p w:rsidR="005D3922" w:rsidRPr="001365E1" w:rsidRDefault="005D3922" w:rsidP="005D3922">
      <w:pPr>
        <w:pStyle w:val="PlainText"/>
        <w:numPr>
          <w:ilvl w:val="0"/>
          <w:numId w:val="21"/>
        </w:numPr>
        <w:outlineLvl w:val="0"/>
        <w:rPr>
          <w:rFonts w:ascii="Times New Roman" w:hAnsi="Times New Roman" w:cs="Courier New"/>
          <w:sz w:val="24"/>
          <w:lang w:eastAsia="en-US"/>
        </w:rPr>
      </w:pPr>
      <w:r w:rsidRPr="001365E1">
        <w:rPr>
          <w:rFonts w:ascii="Times New Roman" w:hAnsi="Times New Roman" w:cs="Courier New"/>
          <w:sz w:val="24"/>
          <w:lang w:eastAsia="en-US"/>
        </w:rPr>
        <w:t xml:space="preserve">organizarea sarcinlor,  distribuirea sarcinilor,  igiena şi securitatea muncii,  relaţii de muncă. </w:t>
      </w:r>
    </w:p>
    <w:p w:rsidR="005D3922" w:rsidRPr="001365E1" w:rsidRDefault="005D3922" w:rsidP="005D3922">
      <w:pPr>
        <w:pStyle w:val="PlainText"/>
        <w:jc w:val="both"/>
        <w:outlineLvl w:val="0"/>
        <w:rPr>
          <w:rFonts w:ascii="Times New Roman" w:hAnsi="Times New Roman" w:cs="Courier New"/>
          <w:b/>
          <w:sz w:val="24"/>
          <w:lang w:eastAsia="en-US"/>
        </w:rPr>
      </w:pPr>
      <w:r w:rsidRPr="001365E1">
        <w:rPr>
          <w:rFonts w:ascii="Times New Roman" w:hAnsi="Times New Roman" w:cs="Courier New"/>
          <w:b/>
          <w:sz w:val="24"/>
          <w:lang w:eastAsia="en-US"/>
        </w:rPr>
        <w:t>2. Abilitatile specifice locului de muncă:</w:t>
      </w:r>
    </w:p>
    <w:p w:rsidR="005D3922" w:rsidRPr="001365E1" w:rsidRDefault="005D3922" w:rsidP="005D3922">
      <w:pPr>
        <w:pStyle w:val="PlainText"/>
        <w:numPr>
          <w:ilvl w:val="0"/>
          <w:numId w:val="22"/>
        </w:numPr>
        <w:jc w:val="both"/>
        <w:outlineLvl w:val="0"/>
        <w:rPr>
          <w:rFonts w:ascii="Times New Roman" w:hAnsi="Times New Roman" w:cs="Courier New"/>
          <w:sz w:val="24"/>
          <w:lang w:eastAsia="en-US"/>
        </w:rPr>
      </w:pPr>
      <w:r w:rsidRPr="001365E1">
        <w:rPr>
          <w:rFonts w:ascii="Times New Roman" w:hAnsi="Times New Roman" w:cs="Courier New"/>
          <w:sz w:val="24"/>
          <w:lang w:eastAsia="en-US"/>
        </w:rPr>
        <w:t xml:space="preserve">sociale,   tehnice. </w:t>
      </w:r>
    </w:p>
    <w:p w:rsidR="005D3922" w:rsidRPr="005022BB" w:rsidRDefault="005D3922" w:rsidP="005D3922">
      <w:pPr>
        <w:jc w:val="both"/>
        <w:rPr>
          <w:b/>
          <w:lang w:val="fr-FR"/>
        </w:rPr>
      </w:pPr>
      <w:r w:rsidRPr="005022BB">
        <w:rPr>
          <w:b/>
          <w:lang w:val="fr-FR"/>
        </w:rPr>
        <w:t>3.  Instruir</w:t>
      </w:r>
      <w:r>
        <w:rPr>
          <w:b/>
          <w:lang w:val="fr-FR"/>
        </w:rPr>
        <w:t>i suplimentare la locul de muncă</w:t>
      </w:r>
      <w:r w:rsidRPr="005022BB">
        <w:rPr>
          <w:b/>
          <w:lang w:val="fr-FR"/>
        </w:rPr>
        <w:t>:</w:t>
      </w:r>
    </w:p>
    <w:p w:rsidR="005D3922" w:rsidRDefault="005D3922" w:rsidP="005D3922">
      <w:pPr>
        <w:pStyle w:val="BodyText"/>
        <w:rPr>
          <w:lang w:val="it-IT"/>
        </w:rPr>
      </w:pPr>
      <w:r w:rsidRPr="00C84E92">
        <w:rPr>
          <w:lang w:val="it-IT"/>
        </w:rPr>
        <w:t>la adaugarea sau modificarea anumitor sarcini la locul de muncă,  la utilizarea utilajelor şi echipamentelor noi.</w:t>
      </w:r>
    </w:p>
    <w:p w:rsidR="005D3922" w:rsidRDefault="005D3922" w:rsidP="005D3922">
      <w:pPr>
        <w:jc w:val="both"/>
        <w:rPr>
          <w:b/>
          <w:color w:val="000000"/>
        </w:rPr>
      </w:pPr>
      <w:r>
        <w:rPr>
          <w:b/>
          <w:color w:val="000000"/>
        </w:rPr>
        <w:t>4. Cerinţele sarcinilor primite:</w:t>
      </w:r>
    </w:p>
    <w:p w:rsidR="005D3922" w:rsidRPr="005022BB" w:rsidRDefault="005D3922" w:rsidP="005D3922">
      <w:pPr>
        <w:widowControl/>
        <w:numPr>
          <w:ilvl w:val="0"/>
          <w:numId w:val="23"/>
        </w:numPr>
        <w:autoSpaceDE/>
        <w:autoSpaceDN/>
        <w:jc w:val="both"/>
        <w:rPr>
          <w:color w:val="000000"/>
          <w:lang w:val="fr-FR"/>
        </w:rPr>
      </w:pPr>
      <w:r>
        <w:rPr>
          <w:color w:val="000000"/>
          <w:lang w:val="fr-FR"/>
        </w:rPr>
        <w:t>fişa postului,  instrucţ</w:t>
      </w:r>
      <w:r w:rsidRPr="005022BB">
        <w:rPr>
          <w:color w:val="000000"/>
          <w:lang w:val="fr-FR"/>
        </w:rPr>
        <w:t>iuni de exploatare a utilajelor pentru opera</w:t>
      </w:r>
      <w:r>
        <w:rPr>
          <w:color w:val="000000"/>
          <w:lang w:val="fr-FR"/>
        </w:rPr>
        <w:t>ţ</w:t>
      </w:r>
      <w:r w:rsidRPr="005022BB">
        <w:rPr>
          <w:color w:val="000000"/>
          <w:lang w:val="fr-FR"/>
        </w:rPr>
        <w:t>ii simple,  dispozi</w:t>
      </w:r>
      <w:r>
        <w:rPr>
          <w:color w:val="000000"/>
          <w:lang w:val="fr-FR"/>
        </w:rPr>
        <w:t>ţ</w:t>
      </w:r>
      <w:r w:rsidRPr="005022BB">
        <w:rPr>
          <w:color w:val="000000"/>
          <w:lang w:val="fr-FR"/>
        </w:rPr>
        <w:t xml:space="preserve">iile organizatorului de proces (superior ierarhic ). </w:t>
      </w:r>
    </w:p>
    <w:p w:rsidR="005D3922" w:rsidRPr="00C84E92" w:rsidRDefault="005D3922" w:rsidP="005D3922">
      <w:pPr>
        <w:widowControl/>
        <w:numPr>
          <w:ilvl w:val="0"/>
          <w:numId w:val="25"/>
        </w:numPr>
        <w:autoSpaceDE/>
        <w:autoSpaceDN/>
        <w:jc w:val="both"/>
        <w:rPr>
          <w:b/>
          <w:color w:val="000000"/>
          <w:lang w:val="it-IT"/>
        </w:rPr>
      </w:pPr>
      <w:r w:rsidRPr="00C84E92">
        <w:rPr>
          <w:b/>
          <w:color w:val="000000"/>
          <w:lang w:val="it-IT"/>
        </w:rPr>
        <w:t>Responsabilităţi asumate în cadrul echipei:</w:t>
      </w:r>
    </w:p>
    <w:p w:rsidR="005D3922" w:rsidRPr="005022BB" w:rsidRDefault="005D3922" w:rsidP="005D3922">
      <w:pPr>
        <w:widowControl/>
        <w:numPr>
          <w:ilvl w:val="0"/>
          <w:numId w:val="24"/>
        </w:numPr>
        <w:autoSpaceDE/>
        <w:autoSpaceDN/>
        <w:jc w:val="both"/>
        <w:rPr>
          <w:color w:val="000000"/>
          <w:lang w:val="fr-FR"/>
        </w:rPr>
      </w:pPr>
      <w:r w:rsidRPr="005022BB">
        <w:rPr>
          <w:color w:val="000000"/>
          <w:lang w:val="fr-FR"/>
        </w:rPr>
        <w:t>responsabilit</w:t>
      </w:r>
      <w:r>
        <w:rPr>
          <w:color w:val="000000"/>
          <w:lang w:val="fr-FR"/>
        </w:rPr>
        <w:t>ăţi de î</w:t>
      </w:r>
      <w:r w:rsidRPr="005022BB">
        <w:rPr>
          <w:color w:val="000000"/>
          <w:lang w:val="fr-FR"/>
        </w:rPr>
        <w:t>ndeplinit,  rela</w:t>
      </w:r>
      <w:r>
        <w:rPr>
          <w:color w:val="000000"/>
          <w:lang w:val="fr-FR"/>
        </w:rPr>
        <w:t>ţ</w:t>
      </w:r>
      <w:r w:rsidRPr="005022BB">
        <w:rPr>
          <w:color w:val="000000"/>
          <w:lang w:val="fr-FR"/>
        </w:rPr>
        <w:t xml:space="preserve">ii de colaborare. </w:t>
      </w:r>
    </w:p>
    <w:p w:rsidR="005D3922" w:rsidRPr="005022BB" w:rsidRDefault="005D3922" w:rsidP="005D3922">
      <w:pPr>
        <w:widowControl/>
        <w:numPr>
          <w:ilvl w:val="0"/>
          <w:numId w:val="25"/>
        </w:numPr>
        <w:autoSpaceDE/>
        <w:autoSpaceDN/>
        <w:jc w:val="both"/>
        <w:rPr>
          <w:b/>
          <w:color w:val="000000"/>
          <w:lang w:val="fr-FR"/>
        </w:rPr>
      </w:pPr>
      <w:r w:rsidRPr="005022BB">
        <w:rPr>
          <w:b/>
          <w:color w:val="000000"/>
          <w:lang w:val="fr-FR"/>
        </w:rPr>
        <w:t>Cerin</w:t>
      </w:r>
      <w:r>
        <w:rPr>
          <w:b/>
          <w:color w:val="000000"/>
          <w:lang w:val="fr-FR"/>
        </w:rPr>
        <w:t>ţ</w:t>
      </w:r>
      <w:r w:rsidRPr="005022BB">
        <w:rPr>
          <w:b/>
          <w:color w:val="000000"/>
          <w:lang w:val="fr-FR"/>
        </w:rPr>
        <w:t>e de timp şi calitate:</w:t>
      </w:r>
    </w:p>
    <w:p w:rsidR="005D3922" w:rsidRDefault="005D3922" w:rsidP="005D3922">
      <w:pPr>
        <w:pStyle w:val="BodyText"/>
        <w:rPr>
          <w:sz w:val="26"/>
        </w:rPr>
      </w:pPr>
      <w:r w:rsidRPr="00C84E92">
        <w:rPr>
          <w:color w:val="000000"/>
          <w:lang w:val="it-IT"/>
        </w:rPr>
        <w:t>norme interne de indeplinire a sarcinilor,  sisteme de asigurare a calităţii.</w:t>
      </w:r>
    </w:p>
    <w:p w:rsidR="005D3922" w:rsidRDefault="005D3922">
      <w:pPr>
        <w:rPr>
          <w:sz w:val="24"/>
        </w:rPr>
        <w:sectPr w:rsidR="005D3922">
          <w:headerReference w:type="default" r:id="rId8"/>
          <w:pgSz w:w="12240" w:h="15840"/>
          <w:pgMar w:top="2080" w:right="1020" w:bottom="280" w:left="1300" w:header="726" w:footer="0" w:gutter="0"/>
          <w:cols w:space="708"/>
        </w:sectPr>
      </w:pPr>
    </w:p>
    <w:p w:rsidR="00AC6182" w:rsidRDefault="005D3922" w:rsidP="005D3922">
      <w:pPr>
        <w:pStyle w:val="Heading2"/>
        <w:spacing w:before="157"/>
        <w:jc w:val="center"/>
      </w:pPr>
      <w:r>
        <w:lastRenderedPageBreak/>
        <w:t xml:space="preserve">Module </w:t>
      </w:r>
      <w:r w:rsidR="00D93A0C">
        <w:t>CLASA a XI-a</w:t>
      </w:r>
    </w:p>
    <w:p w:rsidR="00AC6182" w:rsidRDefault="00D93A0C">
      <w:pPr>
        <w:spacing w:before="182"/>
        <w:ind w:left="118"/>
        <w:rPr>
          <w:b/>
          <w:sz w:val="24"/>
        </w:rPr>
      </w:pPr>
      <w:r>
        <w:rPr>
          <w:b/>
          <w:sz w:val="24"/>
        </w:rPr>
        <w:t>M1: ADMINISTRAREA FIRMEI</w:t>
      </w:r>
    </w:p>
    <w:p w:rsidR="00AC6182" w:rsidRDefault="00AC6182">
      <w:pPr>
        <w:pStyle w:val="BodyText"/>
        <w:rPr>
          <w:b/>
        </w:rPr>
      </w:pPr>
    </w:p>
    <w:p w:rsidR="00AC6182" w:rsidRDefault="00D93A0C">
      <w:pPr>
        <w:pStyle w:val="ListParagraph"/>
        <w:numPr>
          <w:ilvl w:val="0"/>
          <w:numId w:val="4"/>
        </w:numPr>
        <w:tabs>
          <w:tab w:val="left" w:pos="350"/>
        </w:tabs>
        <w:spacing w:line="264" w:lineRule="exact"/>
        <w:ind w:hanging="232"/>
        <w:rPr>
          <w:b/>
          <w:sz w:val="23"/>
        </w:rPr>
      </w:pPr>
      <w:r>
        <w:rPr>
          <w:b/>
          <w:sz w:val="23"/>
        </w:rPr>
        <w:t>Etapele înfiinţării</w:t>
      </w:r>
      <w:r>
        <w:rPr>
          <w:b/>
          <w:spacing w:val="-5"/>
          <w:sz w:val="23"/>
        </w:rPr>
        <w:t xml:space="preserve"> </w:t>
      </w:r>
      <w:r>
        <w:rPr>
          <w:b/>
          <w:sz w:val="23"/>
        </w:rPr>
        <w:t>întreprinderii</w:t>
      </w:r>
    </w:p>
    <w:p w:rsidR="00AC6182" w:rsidRDefault="00D93A0C">
      <w:pPr>
        <w:pStyle w:val="ListParagraph"/>
        <w:numPr>
          <w:ilvl w:val="0"/>
          <w:numId w:val="4"/>
        </w:numPr>
        <w:tabs>
          <w:tab w:val="left" w:pos="350"/>
        </w:tabs>
        <w:spacing w:line="264" w:lineRule="exact"/>
        <w:ind w:hanging="232"/>
        <w:rPr>
          <w:b/>
          <w:sz w:val="23"/>
        </w:rPr>
      </w:pPr>
      <w:r>
        <w:rPr>
          <w:b/>
          <w:sz w:val="23"/>
        </w:rPr>
        <w:t>Documente necesare înfiinţării unei</w:t>
      </w:r>
      <w:r>
        <w:rPr>
          <w:b/>
          <w:spacing w:val="-1"/>
          <w:sz w:val="23"/>
        </w:rPr>
        <w:t xml:space="preserve"> </w:t>
      </w:r>
      <w:r>
        <w:rPr>
          <w:b/>
          <w:sz w:val="23"/>
        </w:rPr>
        <w:t>întreprinderi.</w:t>
      </w:r>
    </w:p>
    <w:p w:rsidR="00AC6182" w:rsidRDefault="00D93A0C">
      <w:pPr>
        <w:pStyle w:val="ListParagraph"/>
        <w:numPr>
          <w:ilvl w:val="0"/>
          <w:numId w:val="4"/>
        </w:numPr>
        <w:tabs>
          <w:tab w:val="left" w:pos="350"/>
        </w:tabs>
        <w:spacing w:before="2" w:line="264" w:lineRule="exact"/>
        <w:ind w:hanging="232"/>
        <w:rPr>
          <w:b/>
          <w:sz w:val="23"/>
        </w:rPr>
      </w:pPr>
      <w:r>
        <w:rPr>
          <w:b/>
          <w:sz w:val="23"/>
        </w:rPr>
        <w:t>Organizarea structurală a</w:t>
      </w:r>
      <w:r>
        <w:rPr>
          <w:b/>
          <w:spacing w:val="-1"/>
          <w:sz w:val="23"/>
        </w:rPr>
        <w:t xml:space="preserve"> </w:t>
      </w:r>
      <w:r>
        <w:rPr>
          <w:b/>
          <w:sz w:val="23"/>
        </w:rPr>
        <w:t>întreprinderii:</w:t>
      </w:r>
    </w:p>
    <w:p w:rsidR="00AC6182" w:rsidRDefault="00D93A0C">
      <w:pPr>
        <w:pStyle w:val="ListParagraph"/>
        <w:numPr>
          <w:ilvl w:val="0"/>
          <w:numId w:val="7"/>
        </w:numPr>
        <w:tabs>
          <w:tab w:val="left" w:pos="254"/>
        </w:tabs>
        <w:spacing w:line="264" w:lineRule="exact"/>
        <w:ind w:left="253" w:hanging="136"/>
        <w:rPr>
          <w:sz w:val="23"/>
        </w:rPr>
      </w:pPr>
      <w:r>
        <w:rPr>
          <w:sz w:val="23"/>
        </w:rPr>
        <w:t>definire</w:t>
      </w:r>
    </w:p>
    <w:p w:rsidR="00AC6182" w:rsidRDefault="00D93A0C">
      <w:pPr>
        <w:pStyle w:val="ListParagraph"/>
        <w:numPr>
          <w:ilvl w:val="0"/>
          <w:numId w:val="7"/>
        </w:numPr>
        <w:tabs>
          <w:tab w:val="left" w:pos="254"/>
        </w:tabs>
        <w:ind w:right="167" w:firstLine="0"/>
        <w:rPr>
          <w:sz w:val="23"/>
        </w:rPr>
      </w:pPr>
      <w:r>
        <w:rPr>
          <w:sz w:val="23"/>
        </w:rPr>
        <w:t>elmentele</w:t>
      </w:r>
      <w:r>
        <w:rPr>
          <w:spacing w:val="-4"/>
          <w:sz w:val="23"/>
        </w:rPr>
        <w:t xml:space="preserve"> </w:t>
      </w:r>
      <w:r>
        <w:rPr>
          <w:sz w:val="23"/>
        </w:rPr>
        <w:t>componente</w:t>
      </w:r>
      <w:r>
        <w:rPr>
          <w:spacing w:val="-5"/>
          <w:sz w:val="23"/>
        </w:rPr>
        <w:t xml:space="preserve"> </w:t>
      </w:r>
      <w:r>
        <w:rPr>
          <w:sz w:val="23"/>
        </w:rPr>
        <w:t>ale</w:t>
      </w:r>
      <w:r>
        <w:rPr>
          <w:spacing w:val="-3"/>
          <w:sz w:val="23"/>
        </w:rPr>
        <w:t xml:space="preserve"> </w:t>
      </w:r>
      <w:r>
        <w:rPr>
          <w:sz w:val="23"/>
        </w:rPr>
        <w:t>structurii</w:t>
      </w:r>
      <w:r>
        <w:rPr>
          <w:spacing w:val="-5"/>
          <w:sz w:val="23"/>
        </w:rPr>
        <w:t xml:space="preserve"> </w:t>
      </w:r>
      <w:r>
        <w:rPr>
          <w:sz w:val="23"/>
        </w:rPr>
        <w:t>organizatorice</w:t>
      </w:r>
      <w:r>
        <w:rPr>
          <w:spacing w:val="-5"/>
          <w:sz w:val="23"/>
        </w:rPr>
        <w:t xml:space="preserve"> </w:t>
      </w:r>
      <w:r>
        <w:rPr>
          <w:sz w:val="23"/>
        </w:rPr>
        <w:t>(postul,</w:t>
      </w:r>
      <w:r>
        <w:rPr>
          <w:spacing w:val="-4"/>
          <w:sz w:val="23"/>
        </w:rPr>
        <w:t xml:space="preserve"> </w:t>
      </w:r>
      <w:r>
        <w:rPr>
          <w:sz w:val="23"/>
        </w:rPr>
        <w:t>funcția,</w:t>
      </w:r>
      <w:r>
        <w:rPr>
          <w:spacing w:val="-3"/>
          <w:sz w:val="23"/>
        </w:rPr>
        <w:t xml:space="preserve"> </w:t>
      </w:r>
      <w:r>
        <w:rPr>
          <w:sz w:val="23"/>
        </w:rPr>
        <w:t>nivelul</w:t>
      </w:r>
      <w:r>
        <w:rPr>
          <w:spacing w:val="-3"/>
          <w:sz w:val="23"/>
        </w:rPr>
        <w:t xml:space="preserve"> </w:t>
      </w:r>
      <w:r>
        <w:rPr>
          <w:sz w:val="23"/>
        </w:rPr>
        <w:t>ierarhic,</w:t>
      </w:r>
      <w:r>
        <w:rPr>
          <w:spacing w:val="-6"/>
          <w:sz w:val="23"/>
        </w:rPr>
        <w:t xml:space="preserve"> </w:t>
      </w:r>
      <w:r>
        <w:rPr>
          <w:sz w:val="23"/>
        </w:rPr>
        <w:t>ponderea</w:t>
      </w:r>
      <w:r>
        <w:rPr>
          <w:spacing w:val="-6"/>
          <w:sz w:val="23"/>
        </w:rPr>
        <w:t xml:space="preserve"> </w:t>
      </w:r>
      <w:r>
        <w:rPr>
          <w:sz w:val="23"/>
        </w:rPr>
        <w:t>ierarhică, compartimentul, relațiile</w:t>
      </w:r>
      <w:r>
        <w:rPr>
          <w:spacing w:val="-1"/>
          <w:sz w:val="23"/>
        </w:rPr>
        <w:t xml:space="preserve"> </w:t>
      </w:r>
      <w:r>
        <w:rPr>
          <w:sz w:val="23"/>
        </w:rPr>
        <w:t>organizatorice)</w:t>
      </w:r>
    </w:p>
    <w:p w:rsidR="00AC6182" w:rsidRDefault="00D93A0C">
      <w:pPr>
        <w:pStyle w:val="ListParagraph"/>
        <w:numPr>
          <w:ilvl w:val="0"/>
          <w:numId w:val="4"/>
        </w:numPr>
        <w:tabs>
          <w:tab w:val="left" w:pos="350"/>
        </w:tabs>
        <w:spacing w:line="264" w:lineRule="exact"/>
        <w:ind w:hanging="232"/>
        <w:rPr>
          <w:b/>
          <w:sz w:val="23"/>
        </w:rPr>
      </w:pPr>
      <w:r>
        <w:rPr>
          <w:b/>
          <w:sz w:val="23"/>
        </w:rPr>
        <w:t>Funcţiunile întreprinderii: (definire și</w:t>
      </w:r>
      <w:r>
        <w:rPr>
          <w:b/>
          <w:spacing w:val="-4"/>
          <w:sz w:val="23"/>
        </w:rPr>
        <w:t xml:space="preserve"> </w:t>
      </w:r>
      <w:r>
        <w:rPr>
          <w:b/>
          <w:sz w:val="23"/>
        </w:rPr>
        <w:t>activități)</w:t>
      </w:r>
    </w:p>
    <w:p w:rsidR="00AC6182" w:rsidRDefault="00D93A0C">
      <w:pPr>
        <w:pStyle w:val="ListParagraph"/>
        <w:numPr>
          <w:ilvl w:val="0"/>
          <w:numId w:val="7"/>
        </w:numPr>
        <w:tabs>
          <w:tab w:val="left" w:pos="254"/>
        </w:tabs>
        <w:spacing w:before="2" w:line="264" w:lineRule="exact"/>
        <w:ind w:left="253" w:hanging="136"/>
        <w:rPr>
          <w:sz w:val="23"/>
        </w:rPr>
      </w:pPr>
      <w:r>
        <w:rPr>
          <w:sz w:val="23"/>
        </w:rPr>
        <w:t>funcţiunea de</w:t>
      </w:r>
      <w:r>
        <w:rPr>
          <w:spacing w:val="-3"/>
          <w:sz w:val="23"/>
        </w:rPr>
        <w:t xml:space="preserve"> </w:t>
      </w:r>
      <w:r>
        <w:rPr>
          <w:sz w:val="23"/>
        </w:rPr>
        <w:t>cercetare-dezvoltare</w:t>
      </w:r>
    </w:p>
    <w:p w:rsidR="00AC6182" w:rsidRDefault="00D93A0C">
      <w:pPr>
        <w:pStyle w:val="ListParagraph"/>
        <w:numPr>
          <w:ilvl w:val="0"/>
          <w:numId w:val="7"/>
        </w:numPr>
        <w:tabs>
          <w:tab w:val="left" w:pos="254"/>
        </w:tabs>
        <w:spacing w:line="264" w:lineRule="exact"/>
        <w:ind w:left="253" w:hanging="136"/>
        <w:rPr>
          <w:sz w:val="23"/>
        </w:rPr>
      </w:pPr>
      <w:r>
        <w:rPr>
          <w:sz w:val="23"/>
        </w:rPr>
        <w:t>funcţiunea de</w:t>
      </w:r>
      <w:r>
        <w:rPr>
          <w:spacing w:val="-1"/>
          <w:sz w:val="23"/>
        </w:rPr>
        <w:t xml:space="preserve"> </w:t>
      </w:r>
      <w:r>
        <w:rPr>
          <w:sz w:val="23"/>
        </w:rPr>
        <w:t>producţie</w:t>
      </w:r>
    </w:p>
    <w:p w:rsidR="00AC6182" w:rsidRDefault="00D93A0C">
      <w:pPr>
        <w:pStyle w:val="ListParagraph"/>
        <w:numPr>
          <w:ilvl w:val="0"/>
          <w:numId w:val="7"/>
        </w:numPr>
        <w:tabs>
          <w:tab w:val="left" w:pos="254"/>
        </w:tabs>
        <w:spacing w:line="264" w:lineRule="exact"/>
        <w:ind w:left="253" w:hanging="136"/>
        <w:rPr>
          <w:sz w:val="23"/>
        </w:rPr>
      </w:pPr>
      <w:r>
        <w:rPr>
          <w:sz w:val="23"/>
        </w:rPr>
        <w:t>funcţiunea de</w:t>
      </w:r>
      <w:r>
        <w:rPr>
          <w:spacing w:val="-3"/>
          <w:sz w:val="23"/>
        </w:rPr>
        <w:t xml:space="preserve"> </w:t>
      </w:r>
      <w:r>
        <w:rPr>
          <w:sz w:val="23"/>
        </w:rPr>
        <w:t>marketing</w:t>
      </w:r>
    </w:p>
    <w:p w:rsidR="00AC6182" w:rsidRDefault="00D93A0C" w:rsidP="0079503A">
      <w:pPr>
        <w:pStyle w:val="ListParagraph"/>
        <w:numPr>
          <w:ilvl w:val="0"/>
          <w:numId w:val="7"/>
        </w:numPr>
        <w:tabs>
          <w:tab w:val="left" w:pos="254"/>
        </w:tabs>
        <w:spacing w:line="264" w:lineRule="exact"/>
        <w:ind w:left="253" w:hanging="136"/>
        <w:rPr>
          <w:sz w:val="23"/>
        </w:rPr>
      </w:pPr>
      <w:r>
        <w:rPr>
          <w:sz w:val="23"/>
        </w:rPr>
        <w:t>funcţiunea</w:t>
      </w:r>
      <w:r>
        <w:rPr>
          <w:spacing w:val="-1"/>
          <w:sz w:val="23"/>
        </w:rPr>
        <w:t xml:space="preserve"> </w:t>
      </w:r>
      <w:r>
        <w:rPr>
          <w:sz w:val="23"/>
        </w:rPr>
        <w:t>comercializare</w:t>
      </w:r>
    </w:p>
    <w:p w:rsidR="0079503A" w:rsidRDefault="0079503A" w:rsidP="0079503A">
      <w:pPr>
        <w:pStyle w:val="ListParagraph"/>
        <w:numPr>
          <w:ilvl w:val="0"/>
          <w:numId w:val="7"/>
        </w:numPr>
        <w:tabs>
          <w:tab w:val="left" w:pos="254"/>
        </w:tabs>
        <w:spacing w:before="91" w:line="264" w:lineRule="exact"/>
        <w:ind w:left="253" w:hanging="136"/>
        <w:rPr>
          <w:sz w:val="23"/>
        </w:rPr>
      </w:pPr>
      <w:r>
        <w:rPr>
          <w:sz w:val="23"/>
        </w:rPr>
        <w:t>funcţiunea</w:t>
      </w:r>
      <w:r>
        <w:rPr>
          <w:spacing w:val="-1"/>
          <w:sz w:val="23"/>
        </w:rPr>
        <w:t xml:space="preserve"> </w:t>
      </w:r>
      <w:r>
        <w:rPr>
          <w:sz w:val="23"/>
        </w:rPr>
        <w:t>financiar-contabila</w:t>
      </w:r>
    </w:p>
    <w:p w:rsidR="0079503A" w:rsidRDefault="0079503A" w:rsidP="0079503A">
      <w:pPr>
        <w:pStyle w:val="ListParagraph"/>
        <w:numPr>
          <w:ilvl w:val="0"/>
          <w:numId w:val="7"/>
        </w:numPr>
        <w:tabs>
          <w:tab w:val="left" w:pos="254"/>
        </w:tabs>
        <w:spacing w:line="264" w:lineRule="exact"/>
        <w:ind w:left="253" w:hanging="136"/>
        <w:rPr>
          <w:sz w:val="23"/>
        </w:rPr>
      </w:pPr>
      <w:r>
        <w:rPr>
          <w:sz w:val="23"/>
        </w:rPr>
        <w:t>funcţiunea de</w:t>
      </w:r>
      <w:r>
        <w:rPr>
          <w:spacing w:val="-1"/>
          <w:sz w:val="23"/>
        </w:rPr>
        <w:t xml:space="preserve"> </w:t>
      </w:r>
      <w:r>
        <w:rPr>
          <w:sz w:val="23"/>
        </w:rPr>
        <w:t>personal</w:t>
      </w:r>
    </w:p>
    <w:p w:rsidR="0079503A" w:rsidRDefault="0079503A" w:rsidP="0079503A">
      <w:pPr>
        <w:pStyle w:val="BodyText"/>
        <w:rPr>
          <w:sz w:val="26"/>
        </w:rPr>
      </w:pPr>
    </w:p>
    <w:p w:rsidR="0079503A" w:rsidRDefault="0079503A" w:rsidP="0079503A">
      <w:pPr>
        <w:pStyle w:val="BodyText"/>
        <w:spacing w:before="7"/>
        <w:rPr>
          <w:sz w:val="22"/>
        </w:rPr>
      </w:pPr>
    </w:p>
    <w:p w:rsidR="0079503A" w:rsidRDefault="0079503A" w:rsidP="0079503A">
      <w:pPr>
        <w:pStyle w:val="BodyText"/>
        <w:ind w:left="118"/>
      </w:pPr>
      <w:r>
        <w:t xml:space="preserve">Bibliografie: Ilie, Suzana Camelia; Tanislav, Cristina; Postovei, Cătălina (2006) – </w:t>
      </w:r>
      <w:r>
        <w:rPr>
          <w:i/>
        </w:rPr>
        <w:t>Planificare operațională</w:t>
      </w:r>
      <w:r>
        <w:t>, clasa a XI-a, filierea tehnologică, Editura Oscar Print, București</w:t>
      </w:r>
    </w:p>
    <w:p w:rsidR="0079503A" w:rsidRDefault="0079503A" w:rsidP="0079503A">
      <w:pPr>
        <w:pStyle w:val="BodyText"/>
        <w:spacing w:before="10"/>
        <w:rPr>
          <w:sz w:val="25"/>
        </w:rPr>
      </w:pPr>
    </w:p>
    <w:p w:rsidR="0079503A" w:rsidRDefault="0079503A" w:rsidP="005D3922">
      <w:pPr>
        <w:pStyle w:val="Heading2"/>
        <w:spacing w:before="1"/>
      </w:pPr>
      <w:r>
        <w:t>M2 MARKETING</w:t>
      </w:r>
    </w:p>
    <w:p w:rsidR="005D3922" w:rsidRDefault="005D3922" w:rsidP="005D3922">
      <w:pPr>
        <w:pStyle w:val="Heading2"/>
        <w:spacing w:before="1"/>
      </w:pPr>
    </w:p>
    <w:p w:rsidR="0079503A" w:rsidRDefault="0079503A" w:rsidP="0079503A">
      <w:pPr>
        <w:ind w:left="118"/>
        <w:rPr>
          <w:b/>
          <w:sz w:val="24"/>
        </w:rPr>
      </w:pPr>
      <w:r>
        <w:rPr>
          <w:b/>
          <w:sz w:val="24"/>
        </w:rPr>
        <w:t>Capitolul I – Rolul marketingului în activitatea agentului economic</w:t>
      </w:r>
    </w:p>
    <w:p w:rsidR="0079503A" w:rsidRDefault="0079503A" w:rsidP="0079503A">
      <w:pPr>
        <w:pStyle w:val="ListParagraph"/>
        <w:numPr>
          <w:ilvl w:val="0"/>
          <w:numId w:val="3"/>
        </w:numPr>
        <w:tabs>
          <w:tab w:val="left" w:pos="537"/>
        </w:tabs>
        <w:ind w:right="120"/>
        <w:rPr>
          <w:sz w:val="24"/>
        </w:rPr>
      </w:pPr>
      <w:r>
        <w:rPr>
          <w:sz w:val="24"/>
        </w:rPr>
        <w:t>Obiectivele marketingului: economice (cifra de afaceri, cota de piaţă, volumul vânzărilor) şi psihologice (imaginea firmei, nivelul fidelizării clienţilor, gradul de satisfacere al</w:t>
      </w:r>
      <w:r>
        <w:rPr>
          <w:spacing w:val="-13"/>
          <w:sz w:val="24"/>
        </w:rPr>
        <w:t xml:space="preserve"> </w:t>
      </w:r>
      <w:r>
        <w:rPr>
          <w:sz w:val="24"/>
        </w:rPr>
        <w:t>clienţilor)</w:t>
      </w:r>
    </w:p>
    <w:p w:rsidR="0079503A" w:rsidRDefault="0079503A" w:rsidP="0079503A">
      <w:pPr>
        <w:pStyle w:val="ListParagraph"/>
        <w:numPr>
          <w:ilvl w:val="0"/>
          <w:numId w:val="3"/>
        </w:numPr>
        <w:tabs>
          <w:tab w:val="left" w:pos="537"/>
        </w:tabs>
        <w:ind w:hanging="361"/>
        <w:rPr>
          <w:sz w:val="24"/>
        </w:rPr>
      </w:pPr>
      <w:r>
        <w:rPr>
          <w:sz w:val="24"/>
        </w:rPr>
        <w:t>Principiile marketingului: satisfacerea clienţilor şi obţinerea de</w:t>
      </w:r>
      <w:r>
        <w:rPr>
          <w:spacing w:val="-5"/>
          <w:sz w:val="24"/>
        </w:rPr>
        <w:t xml:space="preserve"> </w:t>
      </w:r>
      <w:r>
        <w:rPr>
          <w:sz w:val="24"/>
        </w:rPr>
        <w:t>profit</w:t>
      </w:r>
    </w:p>
    <w:p w:rsidR="0079503A" w:rsidRDefault="0079503A" w:rsidP="0079503A">
      <w:pPr>
        <w:pStyle w:val="ListParagraph"/>
        <w:numPr>
          <w:ilvl w:val="0"/>
          <w:numId w:val="3"/>
        </w:numPr>
        <w:tabs>
          <w:tab w:val="left" w:pos="537"/>
        </w:tabs>
        <w:ind w:right="118"/>
        <w:rPr>
          <w:sz w:val="24"/>
        </w:rPr>
      </w:pPr>
      <w:r>
        <w:rPr>
          <w:sz w:val="24"/>
        </w:rPr>
        <w:t>Coordonarea funcţiilor de marketing în realizarea scopurilor propuse: investigarea pieţei şi a nevoilor, conectarea la mediu, maximizarea profitului şi satisfacerea superioară a</w:t>
      </w:r>
      <w:r>
        <w:rPr>
          <w:spacing w:val="-16"/>
          <w:sz w:val="24"/>
        </w:rPr>
        <w:t xml:space="preserve"> </w:t>
      </w:r>
      <w:r>
        <w:rPr>
          <w:sz w:val="24"/>
        </w:rPr>
        <w:t>clienţilor</w:t>
      </w:r>
    </w:p>
    <w:p w:rsidR="0079503A" w:rsidRDefault="0079503A" w:rsidP="0079503A">
      <w:pPr>
        <w:pStyle w:val="Heading3"/>
        <w:rPr>
          <w:u w:val="none"/>
        </w:rPr>
      </w:pPr>
      <w:r>
        <w:rPr>
          <w:u w:val="thick"/>
        </w:rPr>
        <w:t>Bibliografie</w:t>
      </w:r>
    </w:p>
    <w:p w:rsidR="0079503A" w:rsidRDefault="0079503A" w:rsidP="0079503A">
      <w:pPr>
        <w:pStyle w:val="BodyText"/>
        <w:ind w:left="118" w:right="187"/>
      </w:pPr>
      <w:r>
        <w:t xml:space="preserve">Ilie, Suzana Camelia; Tanislav, Cristina; Postovei, Cătălina (2006) – </w:t>
      </w:r>
      <w:r>
        <w:rPr>
          <w:i/>
        </w:rPr>
        <w:t>Marketingul afacerilor</w:t>
      </w:r>
      <w:r>
        <w:t>, clasa a XI-a, filierea tehnologică, Editura Oscar Print, București</w:t>
      </w:r>
    </w:p>
    <w:p w:rsidR="0079503A" w:rsidRDefault="0079503A" w:rsidP="0079503A">
      <w:pPr>
        <w:pStyle w:val="BodyText"/>
        <w:rPr>
          <w:sz w:val="26"/>
        </w:rPr>
      </w:pPr>
    </w:p>
    <w:p w:rsidR="0079503A" w:rsidRPr="005A3F98" w:rsidRDefault="0079503A" w:rsidP="0079503A">
      <w:pPr>
        <w:pStyle w:val="BodyText"/>
        <w:spacing w:before="11"/>
        <w:rPr>
          <w:color w:val="000000" w:themeColor="text1"/>
          <w:sz w:val="23"/>
        </w:rPr>
      </w:pPr>
    </w:p>
    <w:p w:rsidR="0079503A" w:rsidRPr="005A3F98" w:rsidRDefault="0079503A" w:rsidP="0079503A">
      <w:pPr>
        <w:ind w:left="118"/>
        <w:rPr>
          <w:b/>
          <w:color w:val="000000" w:themeColor="text1"/>
          <w:sz w:val="24"/>
        </w:rPr>
      </w:pPr>
      <w:r w:rsidRPr="005A3F98">
        <w:rPr>
          <w:b/>
          <w:color w:val="000000" w:themeColor="text1"/>
          <w:sz w:val="24"/>
        </w:rPr>
        <w:t>M3: CONTABILITATE</w:t>
      </w:r>
    </w:p>
    <w:p w:rsidR="0079503A" w:rsidRPr="005A3F98" w:rsidRDefault="0079503A" w:rsidP="0079503A">
      <w:pPr>
        <w:pStyle w:val="BodyText"/>
        <w:spacing w:before="10"/>
        <w:rPr>
          <w:b/>
          <w:color w:val="000000" w:themeColor="text1"/>
          <w:sz w:val="25"/>
        </w:rPr>
      </w:pPr>
    </w:p>
    <w:p w:rsidR="0079503A" w:rsidRPr="005A3F98" w:rsidRDefault="0079503A" w:rsidP="0079503A">
      <w:pPr>
        <w:ind w:left="118"/>
        <w:jc w:val="both"/>
        <w:rPr>
          <w:b/>
          <w:color w:val="000000" w:themeColor="text1"/>
          <w:sz w:val="24"/>
        </w:rPr>
      </w:pPr>
      <w:r w:rsidRPr="005A3F98">
        <w:rPr>
          <w:b/>
          <w:color w:val="000000" w:themeColor="text1"/>
          <w:sz w:val="24"/>
        </w:rPr>
        <w:t>Înregistrarea evenimentelor şi tranzacţiilor în contabilitate</w:t>
      </w:r>
    </w:p>
    <w:p w:rsidR="0079503A" w:rsidRPr="005D3922" w:rsidRDefault="0079503A" w:rsidP="0079503A">
      <w:pPr>
        <w:pStyle w:val="ListParagraph"/>
        <w:numPr>
          <w:ilvl w:val="1"/>
          <w:numId w:val="7"/>
        </w:numPr>
        <w:tabs>
          <w:tab w:val="left" w:pos="383"/>
        </w:tabs>
        <w:spacing w:before="141" w:line="357" w:lineRule="auto"/>
        <w:ind w:right="110"/>
        <w:jc w:val="both"/>
        <w:rPr>
          <w:rFonts w:ascii="Symbol" w:hAnsi="Symbol"/>
          <w:color w:val="000000" w:themeColor="text1"/>
          <w:sz w:val="24"/>
        </w:rPr>
      </w:pPr>
      <w:r w:rsidRPr="005A3F98">
        <w:rPr>
          <w:color w:val="000000" w:themeColor="text1"/>
          <w:sz w:val="24"/>
        </w:rPr>
        <w:t>identificarea evenimentelor şi tranzacţiilor - constituirea, majorarea şi diminuarea capitalului, alte operaţii de capitaluri(prime de capital, rezerve, rezultatul exerciţiului, rezultatul reportat, provizioane pentru riscuri şi cheltuieli, subvenţii pentru investiţii), împrumuturi pe termen lung, achiziţia de imobilizări şi stocuri, decontări cu terţii, operaţii de trezorerie, cheltuieli şi</w:t>
      </w:r>
      <w:r w:rsidRPr="005A3F98">
        <w:rPr>
          <w:color w:val="000000" w:themeColor="text1"/>
          <w:spacing w:val="-16"/>
          <w:sz w:val="24"/>
        </w:rPr>
        <w:t xml:space="preserve"> </w:t>
      </w:r>
      <w:r w:rsidRPr="005A3F98">
        <w:rPr>
          <w:color w:val="000000" w:themeColor="text1"/>
          <w:sz w:val="24"/>
        </w:rPr>
        <w:t>venituri</w:t>
      </w:r>
    </w:p>
    <w:p w:rsidR="005D3922" w:rsidRPr="005D3922" w:rsidRDefault="005D3922" w:rsidP="005D3922">
      <w:pPr>
        <w:tabs>
          <w:tab w:val="left" w:pos="383"/>
        </w:tabs>
        <w:spacing w:before="141" w:line="357" w:lineRule="auto"/>
        <w:ind w:right="110"/>
        <w:jc w:val="both"/>
        <w:rPr>
          <w:rFonts w:ascii="Symbol" w:hAnsi="Symbol"/>
          <w:color w:val="000000" w:themeColor="text1"/>
          <w:sz w:val="24"/>
        </w:rPr>
      </w:pPr>
    </w:p>
    <w:p w:rsidR="0079503A" w:rsidRDefault="0079503A" w:rsidP="0079503A">
      <w:pPr>
        <w:pStyle w:val="ListParagraph"/>
        <w:numPr>
          <w:ilvl w:val="1"/>
          <w:numId w:val="7"/>
        </w:numPr>
        <w:tabs>
          <w:tab w:val="left" w:pos="383"/>
        </w:tabs>
        <w:spacing w:before="2" w:line="350" w:lineRule="auto"/>
        <w:ind w:right="114"/>
        <w:jc w:val="both"/>
        <w:rPr>
          <w:rFonts w:ascii="Symbol" w:hAnsi="Symbol"/>
          <w:sz w:val="24"/>
        </w:rPr>
      </w:pPr>
      <w:r>
        <w:rPr>
          <w:sz w:val="24"/>
        </w:rPr>
        <w:lastRenderedPageBreak/>
        <w:t>utilizarea analizei contabile pentru înregistrarea în contabilitate - - parcurgerea etapelor analizei contabile pentru fiecare eveniment sau</w:t>
      </w:r>
      <w:r>
        <w:rPr>
          <w:spacing w:val="-5"/>
          <w:sz w:val="24"/>
        </w:rPr>
        <w:t xml:space="preserve"> </w:t>
      </w:r>
      <w:r>
        <w:rPr>
          <w:sz w:val="24"/>
        </w:rPr>
        <w:t>tranzacţie,</w:t>
      </w:r>
    </w:p>
    <w:p w:rsidR="0079503A" w:rsidRDefault="0079503A" w:rsidP="0079503A">
      <w:pPr>
        <w:pStyle w:val="ListParagraph"/>
        <w:numPr>
          <w:ilvl w:val="1"/>
          <w:numId w:val="7"/>
        </w:numPr>
        <w:tabs>
          <w:tab w:val="left" w:pos="383"/>
        </w:tabs>
        <w:spacing w:before="12" w:line="350" w:lineRule="auto"/>
        <w:ind w:right="110"/>
        <w:jc w:val="both"/>
        <w:rPr>
          <w:rFonts w:ascii="Symbol" w:hAnsi="Symbol"/>
          <w:sz w:val="24"/>
        </w:rPr>
      </w:pPr>
      <w:r>
        <w:rPr>
          <w:sz w:val="24"/>
        </w:rPr>
        <w:t>stabilirea articolelor contabile pe categorii de evenimente şi tranzacţii – articole contabile simple, compuse corespunzătoare evenimentelor şi</w:t>
      </w:r>
      <w:r>
        <w:rPr>
          <w:spacing w:val="-5"/>
          <w:sz w:val="24"/>
        </w:rPr>
        <w:t xml:space="preserve"> </w:t>
      </w:r>
      <w:r>
        <w:rPr>
          <w:sz w:val="24"/>
        </w:rPr>
        <w:t>tranzacţiilor</w:t>
      </w:r>
    </w:p>
    <w:p w:rsidR="0079503A" w:rsidRDefault="0079503A" w:rsidP="0079503A">
      <w:pPr>
        <w:pStyle w:val="BodyText"/>
        <w:rPr>
          <w:sz w:val="26"/>
        </w:rPr>
      </w:pPr>
    </w:p>
    <w:p w:rsidR="0079503A" w:rsidRDefault="0079503A" w:rsidP="0079503A">
      <w:pPr>
        <w:pStyle w:val="BodyText"/>
        <w:spacing w:before="10"/>
      </w:pPr>
    </w:p>
    <w:p w:rsidR="0079503A" w:rsidRDefault="0079503A" w:rsidP="0079503A">
      <w:pPr>
        <w:pStyle w:val="Heading2"/>
      </w:pPr>
      <w:r>
        <w:t xml:space="preserve">M4 </w:t>
      </w:r>
      <w:r w:rsidRPr="00B5388A">
        <w:rPr>
          <w:b w:val="0"/>
          <w:bCs w:val="0"/>
        </w:rPr>
        <w:t>UTILIZAREA CALCULATORULUI ÎN CONTABILITATE</w:t>
      </w:r>
    </w:p>
    <w:p w:rsidR="0079503A" w:rsidRDefault="0079503A" w:rsidP="0079503A">
      <w:pPr>
        <w:pStyle w:val="BodyText"/>
        <w:rPr>
          <w:b/>
          <w:sz w:val="26"/>
        </w:rPr>
      </w:pPr>
    </w:p>
    <w:p w:rsidR="0079503A" w:rsidRDefault="0079503A" w:rsidP="0079503A">
      <w:pPr>
        <w:pStyle w:val="BodyText"/>
        <w:rPr>
          <w:b/>
          <w:sz w:val="36"/>
        </w:rPr>
      </w:pPr>
    </w:p>
    <w:p w:rsidR="0079503A" w:rsidRPr="00A94B19" w:rsidRDefault="0079503A" w:rsidP="0079503A">
      <w:pPr>
        <w:pStyle w:val="ListParagraph"/>
        <w:numPr>
          <w:ilvl w:val="0"/>
          <w:numId w:val="2"/>
        </w:numPr>
        <w:tabs>
          <w:tab w:val="left" w:pos="386"/>
        </w:tabs>
        <w:spacing w:line="360" w:lineRule="auto"/>
        <w:ind w:right="298" w:firstLine="0"/>
        <w:rPr>
          <w:sz w:val="24"/>
        </w:rPr>
      </w:pPr>
      <w:r>
        <w:rPr>
          <w:sz w:val="24"/>
        </w:rPr>
        <w:t>Prezentarea elementelor definitorii ale Planului general de conturi utilizat pentru înregistrarea evenimentelor şi tranzacţiilor în contabilitate – definiție, structura,</w:t>
      </w:r>
      <w:r>
        <w:rPr>
          <w:spacing w:val="-5"/>
          <w:sz w:val="24"/>
        </w:rPr>
        <w:t xml:space="preserve"> </w:t>
      </w:r>
      <w:r>
        <w:rPr>
          <w:sz w:val="24"/>
        </w:rPr>
        <w:t>caracteristici.</w:t>
      </w:r>
    </w:p>
    <w:p w:rsidR="005D3922" w:rsidRDefault="005D3922" w:rsidP="005D3922">
      <w:pPr>
        <w:pStyle w:val="ListParagraph"/>
        <w:numPr>
          <w:ilvl w:val="0"/>
          <w:numId w:val="2"/>
        </w:numPr>
        <w:tabs>
          <w:tab w:val="left" w:pos="398"/>
        </w:tabs>
        <w:spacing w:before="90" w:line="360" w:lineRule="auto"/>
        <w:ind w:right="289" w:firstLine="0"/>
        <w:rPr>
          <w:sz w:val="24"/>
        </w:rPr>
      </w:pPr>
      <w:r>
        <w:rPr>
          <w:sz w:val="24"/>
        </w:rPr>
        <w:t>Descrierea registrelor contabile utilizate pentru înregistrarea evenimentelor şi tranzacţiilor în contabilitate: Registrul jurnal; Registrul inventar; Cartea</w:t>
      </w:r>
      <w:r>
        <w:rPr>
          <w:spacing w:val="-4"/>
          <w:sz w:val="24"/>
        </w:rPr>
        <w:t xml:space="preserve"> </w:t>
      </w:r>
      <w:r>
        <w:rPr>
          <w:sz w:val="24"/>
        </w:rPr>
        <w:t>mare.</w:t>
      </w:r>
    </w:p>
    <w:p w:rsidR="005D3922" w:rsidRDefault="005D3922" w:rsidP="005D3922">
      <w:pPr>
        <w:pStyle w:val="ListParagraph"/>
        <w:numPr>
          <w:ilvl w:val="0"/>
          <w:numId w:val="2"/>
        </w:numPr>
        <w:tabs>
          <w:tab w:val="left" w:pos="359"/>
        </w:tabs>
        <w:ind w:left="358" w:hanging="241"/>
        <w:rPr>
          <w:sz w:val="24"/>
        </w:rPr>
      </w:pPr>
      <w:r>
        <w:rPr>
          <w:sz w:val="24"/>
        </w:rPr>
        <w:t>Descrierea raportărilor anuale: Bilanțul; Contul de profit și</w:t>
      </w:r>
      <w:r>
        <w:rPr>
          <w:spacing w:val="-3"/>
          <w:sz w:val="24"/>
        </w:rPr>
        <w:t xml:space="preserve"> </w:t>
      </w:r>
      <w:r>
        <w:rPr>
          <w:sz w:val="24"/>
        </w:rPr>
        <w:t>pierdere.</w:t>
      </w:r>
    </w:p>
    <w:p w:rsidR="005D3922" w:rsidRDefault="005D3922" w:rsidP="005D3922">
      <w:pPr>
        <w:pStyle w:val="BodyText"/>
        <w:rPr>
          <w:sz w:val="26"/>
        </w:rPr>
      </w:pPr>
    </w:p>
    <w:p w:rsidR="005D3922" w:rsidRDefault="005D3922" w:rsidP="005D3922">
      <w:pPr>
        <w:pStyle w:val="BodyText"/>
        <w:rPr>
          <w:sz w:val="36"/>
        </w:rPr>
      </w:pPr>
    </w:p>
    <w:p w:rsidR="005D3922" w:rsidRDefault="005D3922" w:rsidP="005D3922">
      <w:pPr>
        <w:pStyle w:val="Default"/>
      </w:pPr>
      <w:r>
        <w:t xml:space="preserve">Bibliografie </w:t>
      </w:r>
    </w:p>
    <w:p w:rsidR="005D3922" w:rsidRDefault="005D3922" w:rsidP="005D3922">
      <w:pPr>
        <w:pStyle w:val="Default"/>
        <w:numPr>
          <w:ilvl w:val="0"/>
          <w:numId w:val="16"/>
        </w:numPr>
        <w:spacing w:after="27"/>
        <w:rPr>
          <w:sz w:val="23"/>
          <w:szCs w:val="23"/>
        </w:rPr>
      </w:pPr>
      <w:r>
        <w:rPr>
          <w:sz w:val="23"/>
          <w:szCs w:val="23"/>
        </w:rPr>
        <w:t xml:space="preserve">Monografii contabile- Contabilul.ro </w:t>
      </w:r>
    </w:p>
    <w:p w:rsidR="005D3922" w:rsidRPr="005A3F98" w:rsidRDefault="005D3922" w:rsidP="005D3922">
      <w:pPr>
        <w:pStyle w:val="Default"/>
        <w:numPr>
          <w:ilvl w:val="0"/>
          <w:numId w:val="16"/>
        </w:numPr>
        <w:spacing w:after="27"/>
        <w:rPr>
          <w:sz w:val="23"/>
          <w:szCs w:val="23"/>
        </w:rPr>
      </w:pPr>
      <w:r w:rsidRPr="005A3F98">
        <w:rPr>
          <w:sz w:val="23"/>
          <w:szCs w:val="23"/>
        </w:rPr>
        <w:t xml:space="preserve">Moroşan Ioan, Contabilitatea financiară şi de gestiune_Studii de caz şi sinteze de reglementări, Editura CECCAR, Bucureşti, 2014 </w:t>
      </w:r>
    </w:p>
    <w:p w:rsidR="005D3922" w:rsidRDefault="005D3922" w:rsidP="005D3922">
      <w:pPr>
        <w:pStyle w:val="BodyText"/>
        <w:rPr>
          <w:sz w:val="36"/>
        </w:rPr>
      </w:pPr>
    </w:p>
    <w:p w:rsidR="005D3922" w:rsidRPr="00B5388A" w:rsidRDefault="005D3922" w:rsidP="005D3922">
      <w:pPr>
        <w:pStyle w:val="Heading2"/>
        <w:spacing w:before="1"/>
      </w:pPr>
      <w:r>
        <w:t>M5 CDL</w:t>
      </w:r>
      <w:r w:rsidRPr="00B5388A">
        <w:t xml:space="preserve">: </w:t>
      </w:r>
      <w:r w:rsidRPr="00B5388A">
        <w:rPr>
          <w:b w:val="0"/>
        </w:rPr>
        <w:t>FIRMA DE EXERCIȚIU – O RAMPĂ DE LANSARE PENTRU CARIERĂ</w:t>
      </w:r>
      <w:r w:rsidRPr="00B5388A">
        <w:t xml:space="preserve"> </w:t>
      </w:r>
    </w:p>
    <w:p w:rsidR="005D3922" w:rsidRPr="00A94B19" w:rsidRDefault="005D3922" w:rsidP="005D3922">
      <w:pPr>
        <w:pStyle w:val="Heading2"/>
        <w:spacing w:before="1"/>
        <w:rPr>
          <w:b w:val="0"/>
        </w:rPr>
      </w:pPr>
    </w:p>
    <w:p w:rsidR="005D3922" w:rsidRPr="00A94B19" w:rsidRDefault="005D3922" w:rsidP="005D3922">
      <w:pPr>
        <w:pStyle w:val="ListParagraph"/>
        <w:numPr>
          <w:ilvl w:val="0"/>
          <w:numId w:val="15"/>
        </w:numPr>
        <w:tabs>
          <w:tab w:val="left" w:pos="342"/>
        </w:tabs>
        <w:spacing w:line="360" w:lineRule="auto"/>
        <w:rPr>
          <w:sz w:val="24"/>
          <w:szCs w:val="24"/>
          <w:lang w:val="en-GB"/>
        </w:rPr>
      </w:pPr>
      <w:r w:rsidRPr="00A94B19">
        <w:rPr>
          <w:sz w:val="24"/>
          <w:szCs w:val="24"/>
          <w:lang w:val="en-GB"/>
        </w:rPr>
        <w:t>Înființarea firmei de exercițiu</w:t>
      </w:r>
    </w:p>
    <w:p w:rsidR="005D3922" w:rsidRPr="00A94B19" w:rsidRDefault="005D3922" w:rsidP="005D3922">
      <w:pPr>
        <w:pStyle w:val="ListParagraph"/>
        <w:numPr>
          <w:ilvl w:val="0"/>
          <w:numId w:val="15"/>
        </w:numPr>
        <w:tabs>
          <w:tab w:val="left" w:pos="342"/>
        </w:tabs>
        <w:spacing w:line="360" w:lineRule="auto"/>
        <w:rPr>
          <w:sz w:val="24"/>
          <w:szCs w:val="24"/>
          <w:lang w:val="en-GB"/>
        </w:rPr>
      </w:pPr>
      <w:r w:rsidRPr="00A94B19">
        <w:rPr>
          <w:sz w:val="24"/>
          <w:szCs w:val="24"/>
          <w:lang w:val="en-GB"/>
        </w:rPr>
        <w:t>Departamentele firmei de exercițiu</w:t>
      </w:r>
    </w:p>
    <w:p w:rsidR="005D3922" w:rsidRPr="00A94B19" w:rsidRDefault="005D3922" w:rsidP="005D3922">
      <w:pPr>
        <w:pStyle w:val="ListParagraph"/>
        <w:numPr>
          <w:ilvl w:val="0"/>
          <w:numId w:val="15"/>
        </w:numPr>
        <w:tabs>
          <w:tab w:val="left" w:pos="342"/>
        </w:tabs>
        <w:spacing w:line="360" w:lineRule="auto"/>
        <w:rPr>
          <w:sz w:val="24"/>
          <w:szCs w:val="24"/>
          <w:lang w:val="en-GB"/>
        </w:rPr>
      </w:pPr>
      <w:r w:rsidRPr="00A94B19">
        <w:rPr>
          <w:sz w:val="24"/>
          <w:szCs w:val="24"/>
          <w:lang w:val="en-GB"/>
        </w:rPr>
        <w:t>Dezvoltarea unui plan de afaceri</w:t>
      </w:r>
    </w:p>
    <w:p w:rsidR="005D3922" w:rsidRDefault="005D3922" w:rsidP="005D3922">
      <w:pPr>
        <w:pStyle w:val="Heading3"/>
        <w:rPr>
          <w:u w:val="thick"/>
        </w:rPr>
      </w:pPr>
    </w:p>
    <w:p w:rsidR="005D3922" w:rsidRDefault="005D3922" w:rsidP="005D3922">
      <w:pPr>
        <w:pStyle w:val="Heading3"/>
        <w:rPr>
          <w:u w:val="none"/>
        </w:rPr>
      </w:pPr>
      <w:r>
        <w:rPr>
          <w:u w:val="thick"/>
        </w:rPr>
        <w:t>Bibliografie</w:t>
      </w:r>
    </w:p>
    <w:p w:rsidR="005D3922" w:rsidRDefault="005D3922" w:rsidP="005D3922">
      <w:pPr>
        <w:pStyle w:val="BodyText"/>
        <w:spacing w:before="6"/>
        <w:rPr>
          <w:sz w:val="27"/>
        </w:rPr>
      </w:pPr>
    </w:p>
    <w:p w:rsidR="005D3922" w:rsidRPr="00FB6063" w:rsidRDefault="005D3922" w:rsidP="005D3922">
      <w:pPr>
        <w:rPr>
          <w:sz w:val="24"/>
          <w:szCs w:val="24"/>
        </w:rPr>
      </w:pPr>
      <w:r w:rsidRPr="00FB6063">
        <w:rPr>
          <w:sz w:val="24"/>
          <w:szCs w:val="24"/>
        </w:rPr>
        <w:t xml:space="preserve">1.http://eurobraila.ro/avantajele-firmelor-de-exercitiu-din-cadrul-proiectului-invatacu-noi-sa-devii-antreprenor-id-149602 </w:t>
      </w:r>
    </w:p>
    <w:p w:rsidR="005D3922" w:rsidRPr="00FB6063" w:rsidRDefault="005D3922" w:rsidP="005D3922">
      <w:pPr>
        <w:rPr>
          <w:sz w:val="24"/>
          <w:szCs w:val="24"/>
        </w:rPr>
      </w:pPr>
      <w:r w:rsidRPr="00FB6063">
        <w:rPr>
          <w:sz w:val="24"/>
          <w:szCs w:val="24"/>
        </w:rPr>
        <w:t>2.Ştefănescu Mihaela (coord.), Ghidul firmei de exerciţiu: Cea mai bună practică, Editura Didactică şi Pedagogică, 2012.</w:t>
      </w:r>
    </w:p>
    <w:p w:rsidR="005D3922" w:rsidRDefault="005D3922" w:rsidP="005D3922">
      <w:pPr>
        <w:rPr>
          <w:color w:val="000000"/>
          <w:sz w:val="24"/>
          <w:szCs w:val="24"/>
          <w:shd w:val="clear" w:color="auto" w:fill="FFFFFF"/>
        </w:rPr>
      </w:pPr>
      <w:r w:rsidRPr="00FB6063">
        <w:rPr>
          <w:color w:val="000000"/>
          <w:sz w:val="24"/>
          <w:szCs w:val="24"/>
        </w:rPr>
        <w:t>3.</w:t>
      </w:r>
      <w:r w:rsidRPr="00FB6063">
        <w:rPr>
          <w:color w:val="000000"/>
          <w:sz w:val="24"/>
          <w:szCs w:val="24"/>
          <w:shd w:val="clear" w:color="auto" w:fill="FFFFFF"/>
        </w:rPr>
        <w:t xml:space="preserve"> Curriculum Liceu tehnologic, clasa a -XI –a, Calificarea: Tehnician în activităţi economice Nivel 3 Anexa nr. 2 la OMEdC nr. 3172/30.01.2006</w:t>
      </w:r>
    </w:p>
    <w:p w:rsidR="005D3922" w:rsidRDefault="005D3922" w:rsidP="005D3922">
      <w:pPr>
        <w:rPr>
          <w:color w:val="000000"/>
          <w:sz w:val="24"/>
          <w:szCs w:val="24"/>
          <w:shd w:val="clear" w:color="auto" w:fill="FFFFFF"/>
        </w:rPr>
      </w:pPr>
    </w:p>
    <w:p w:rsidR="005D3922" w:rsidRDefault="005D3922" w:rsidP="005D3922">
      <w:pPr>
        <w:rPr>
          <w:color w:val="000000"/>
          <w:sz w:val="24"/>
          <w:szCs w:val="24"/>
          <w:shd w:val="clear" w:color="auto" w:fill="FFFFFF"/>
        </w:rPr>
      </w:pPr>
    </w:p>
    <w:p w:rsidR="005D3922" w:rsidRPr="00FB6063" w:rsidRDefault="005D3922" w:rsidP="005D3922">
      <w:pPr>
        <w:rPr>
          <w:color w:val="000000"/>
          <w:sz w:val="24"/>
          <w:szCs w:val="24"/>
          <w:shd w:val="clear" w:color="auto" w:fill="FFFFFF"/>
        </w:rPr>
      </w:pPr>
    </w:p>
    <w:p w:rsidR="005D3922" w:rsidRDefault="005D3922" w:rsidP="005D3922">
      <w:pPr>
        <w:pStyle w:val="BodyText"/>
        <w:spacing w:before="6"/>
        <w:rPr>
          <w:sz w:val="27"/>
        </w:rPr>
      </w:pPr>
    </w:p>
    <w:p w:rsidR="005D3922" w:rsidRDefault="005D3922" w:rsidP="005D3922">
      <w:pPr>
        <w:pStyle w:val="Heading2"/>
      </w:pPr>
      <w:r>
        <w:lastRenderedPageBreak/>
        <w:t>M6 STAGIU DE PRACTICĂ</w:t>
      </w:r>
    </w:p>
    <w:p w:rsidR="005D3922" w:rsidRDefault="005D3922" w:rsidP="005D3922">
      <w:pPr>
        <w:tabs>
          <w:tab w:val="left" w:pos="359"/>
        </w:tabs>
        <w:rPr>
          <w:sz w:val="24"/>
        </w:rPr>
      </w:pPr>
    </w:p>
    <w:p w:rsidR="005D3922" w:rsidRDefault="005D3922" w:rsidP="005D3922">
      <w:pPr>
        <w:tabs>
          <w:tab w:val="left" w:pos="359"/>
        </w:tabs>
        <w:rPr>
          <w:sz w:val="24"/>
        </w:rPr>
      </w:pPr>
    </w:p>
    <w:p w:rsidR="005D3922" w:rsidRPr="00B5388A" w:rsidRDefault="005D3922" w:rsidP="005D3922">
      <w:pPr>
        <w:pStyle w:val="Default"/>
        <w:numPr>
          <w:ilvl w:val="0"/>
          <w:numId w:val="17"/>
        </w:numPr>
        <w:jc w:val="both"/>
      </w:pPr>
      <w:r w:rsidRPr="00B5388A">
        <w:rPr>
          <w:bCs/>
        </w:rPr>
        <w:t xml:space="preserve">Activități practice privind utilizarea Planului general de conturi pentru înregistrarea evenimentelor şi tranzacţiilor cu ajutorul softului </w:t>
      </w:r>
    </w:p>
    <w:p w:rsidR="005D3922" w:rsidRPr="00B5388A" w:rsidRDefault="005D3922" w:rsidP="005D3922">
      <w:pPr>
        <w:pStyle w:val="Default"/>
        <w:numPr>
          <w:ilvl w:val="0"/>
          <w:numId w:val="17"/>
        </w:numPr>
        <w:jc w:val="both"/>
      </w:pPr>
      <w:r w:rsidRPr="00B5388A">
        <w:rPr>
          <w:bCs/>
        </w:rPr>
        <w:t xml:space="preserve">Activități practice privind înregistrarea evenimentelor şi tranzacţiilor din contabilitate cu ajutorul softului specializat. </w:t>
      </w:r>
    </w:p>
    <w:p w:rsidR="005D3922" w:rsidRPr="00B5388A" w:rsidRDefault="005D3922" w:rsidP="005D3922">
      <w:pPr>
        <w:pStyle w:val="Default"/>
        <w:numPr>
          <w:ilvl w:val="0"/>
          <w:numId w:val="17"/>
        </w:numPr>
        <w:jc w:val="both"/>
      </w:pPr>
      <w:r w:rsidRPr="00B5388A">
        <w:rPr>
          <w:bCs/>
        </w:rPr>
        <w:t xml:space="preserve">Activități practice privind registrele contabile utilizate pentru înregistrarea evenimentelor şi tranzacţiilor cu ajutorul softului specializat, a declaraţiilor electronice şi a raportărilor anuale </w:t>
      </w:r>
    </w:p>
    <w:p w:rsidR="005D3922" w:rsidRPr="00B5388A" w:rsidRDefault="005D3922" w:rsidP="005D3922">
      <w:pPr>
        <w:pStyle w:val="ListParagraph"/>
        <w:tabs>
          <w:tab w:val="left" w:pos="359"/>
        </w:tabs>
        <w:ind w:left="720" w:firstLine="0"/>
        <w:rPr>
          <w:sz w:val="24"/>
        </w:rPr>
      </w:pPr>
    </w:p>
    <w:p w:rsidR="005D3922" w:rsidRDefault="005D3922" w:rsidP="005D3922">
      <w:pPr>
        <w:tabs>
          <w:tab w:val="left" w:pos="359"/>
        </w:tabs>
        <w:rPr>
          <w:sz w:val="24"/>
        </w:rPr>
      </w:pPr>
      <w:r>
        <w:rPr>
          <w:sz w:val="24"/>
        </w:rPr>
        <w:t xml:space="preserve">Bibliografie </w:t>
      </w:r>
    </w:p>
    <w:p w:rsidR="005D3922" w:rsidRDefault="005D3922" w:rsidP="005D3922">
      <w:pPr>
        <w:pStyle w:val="Default"/>
      </w:pPr>
    </w:p>
    <w:p w:rsidR="005D3922" w:rsidRPr="00B5388A" w:rsidRDefault="005D3922" w:rsidP="005D3922">
      <w:pPr>
        <w:pStyle w:val="Default"/>
        <w:rPr>
          <w:sz w:val="23"/>
          <w:szCs w:val="23"/>
        </w:rPr>
      </w:pPr>
      <w:r>
        <w:rPr>
          <w:sz w:val="23"/>
          <w:szCs w:val="23"/>
        </w:rPr>
        <w:t xml:space="preserve">Moroşan Ioan, Contabilitatea financiară şi de gestiune_Studii de caz şi sinteze de reglementări, Editura CECCAR, Bucureşti, 2014 </w:t>
      </w:r>
    </w:p>
    <w:p w:rsidR="005D3922" w:rsidRDefault="005D3922" w:rsidP="005D3922">
      <w:pPr>
        <w:pStyle w:val="Default"/>
        <w:spacing w:after="14"/>
        <w:rPr>
          <w:sz w:val="23"/>
          <w:szCs w:val="23"/>
        </w:rPr>
      </w:pPr>
      <w:r>
        <w:rPr>
          <w:sz w:val="23"/>
          <w:szCs w:val="23"/>
        </w:rPr>
        <w:t xml:space="preserve">Cartea Verde a Contabilității 2017, Ed.Rentrop&amp;Straton, 2017. </w:t>
      </w:r>
    </w:p>
    <w:p w:rsidR="005D3922" w:rsidRPr="009F03D9" w:rsidRDefault="005D3922" w:rsidP="009F03D9">
      <w:pPr>
        <w:pStyle w:val="Default"/>
        <w:rPr>
          <w:sz w:val="23"/>
          <w:szCs w:val="23"/>
        </w:rPr>
        <w:sectPr w:rsidR="005D3922" w:rsidRPr="009F03D9">
          <w:pgSz w:w="12240" w:h="15840"/>
          <w:pgMar w:top="2080" w:right="1020" w:bottom="280" w:left="1300" w:header="726" w:footer="0" w:gutter="0"/>
          <w:cols w:space="708"/>
        </w:sectPr>
      </w:pPr>
      <w:r>
        <w:rPr>
          <w:sz w:val="23"/>
          <w:szCs w:val="23"/>
        </w:rPr>
        <w:t>Legea contabilită</w:t>
      </w:r>
      <w:r>
        <w:rPr>
          <w:rFonts w:ascii="Cambria Math" w:hAnsi="Cambria Math" w:cs="Cambria Math"/>
          <w:sz w:val="23"/>
          <w:szCs w:val="23"/>
        </w:rPr>
        <w:t>ț</w:t>
      </w:r>
      <w:r>
        <w:rPr>
          <w:sz w:val="23"/>
          <w:szCs w:val="23"/>
        </w:rPr>
        <w:t>ii n</w:t>
      </w:r>
      <w:r w:rsidR="009F03D9">
        <w:rPr>
          <w:sz w:val="23"/>
          <w:szCs w:val="23"/>
        </w:rPr>
        <w:t>r.82/1991 cu modifi</w:t>
      </w:r>
      <w:bookmarkStart w:id="0" w:name="_GoBack"/>
      <w:bookmarkEnd w:id="0"/>
      <w:r w:rsidR="009F03D9">
        <w:rPr>
          <w:sz w:val="23"/>
          <w:szCs w:val="23"/>
        </w:rPr>
        <w:t>cările la zi</w:t>
      </w:r>
    </w:p>
    <w:p w:rsidR="0079503A" w:rsidRPr="0079503A" w:rsidRDefault="0079503A" w:rsidP="0079503A">
      <w:pPr>
        <w:tabs>
          <w:tab w:val="left" w:pos="254"/>
        </w:tabs>
        <w:spacing w:line="264" w:lineRule="exact"/>
        <w:rPr>
          <w:sz w:val="23"/>
        </w:rPr>
        <w:sectPr w:rsidR="0079503A" w:rsidRPr="0079503A">
          <w:pgSz w:w="12240" w:h="15840"/>
          <w:pgMar w:top="2080" w:right="1020" w:bottom="280" w:left="1300" w:header="726" w:footer="0" w:gutter="0"/>
          <w:cols w:space="708"/>
        </w:sectPr>
      </w:pPr>
    </w:p>
    <w:p w:rsidR="00AC6182" w:rsidRDefault="00AC6182" w:rsidP="009F03D9">
      <w:pPr>
        <w:pStyle w:val="BodyText"/>
        <w:spacing w:before="5"/>
        <w:rPr>
          <w:sz w:val="15"/>
        </w:rPr>
      </w:pPr>
    </w:p>
    <w:sectPr w:rsidR="00AC6182" w:rsidSect="00AC6182">
      <w:pgSz w:w="12240" w:h="15840"/>
      <w:pgMar w:top="2080" w:right="1020" w:bottom="280" w:left="1300" w:header="72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408" w:rsidRDefault="00CB0408" w:rsidP="00AC6182">
      <w:r>
        <w:separator/>
      </w:r>
    </w:p>
  </w:endnote>
  <w:endnote w:type="continuationSeparator" w:id="0">
    <w:p w:rsidR="00CB0408" w:rsidRDefault="00CB0408" w:rsidP="00AC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408" w:rsidRDefault="00CB0408" w:rsidP="00AC6182">
      <w:r>
        <w:separator/>
      </w:r>
    </w:p>
  </w:footnote>
  <w:footnote w:type="continuationSeparator" w:id="0">
    <w:p w:rsidR="00CB0408" w:rsidRDefault="00CB0408" w:rsidP="00AC6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8" w:type="dxa"/>
      <w:tblBorders>
        <w:bottom w:val="single" w:sz="4" w:space="0" w:color="auto"/>
      </w:tblBorders>
      <w:shd w:val="clear" w:color="auto" w:fill="FFFFFF"/>
      <w:tblLook w:val="01E0" w:firstRow="1" w:lastRow="1" w:firstColumn="1" w:lastColumn="1" w:noHBand="0" w:noVBand="0"/>
    </w:tblPr>
    <w:tblGrid>
      <w:gridCol w:w="4952"/>
      <w:gridCol w:w="5006"/>
    </w:tblGrid>
    <w:tr w:rsidR="008D7FBD" w:rsidRPr="003B08EF" w:rsidTr="00E60F06">
      <w:trPr>
        <w:trHeight w:val="510"/>
      </w:trPr>
      <w:tc>
        <w:tcPr>
          <w:tcW w:w="4952" w:type="dxa"/>
          <w:shd w:val="clear" w:color="auto" w:fill="FFFFFF"/>
        </w:tcPr>
        <w:p w:rsidR="008D7FBD" w:rsidRPr="003B08EF" w:rsidRDefault="008D7FBD" w:rsidP="00E60F06">
          <w:pPr>
            <w:tabs>
              <w:tab w:val="center" w:pos="4536"/>
              <w:tab w:val="right" w:pos="9072"/>
            </w:tabs>
            <w:rPr>
              <w:rFonts w:ascii="Verdana" w:hAnsi="Verdana"/>
              <w:b/>
              <w:sz w:val="16"/>
              <w:szCs w:val="16"/>
            </w:rPr>
          </w:pPr>
          <w:r w:rsidRPr="003B08EF">
            <w:rPr>
              <w:rFonts w:ascii="Verdana" w:hAnsi="Verdana"/>
              <w:b/>
              <w:sz w:val="16"/>
              <w:szCs w:val="16"/>
            </w:rPr>
            <w:t>MINISTERUL EDUCAŢIEI NAŢIONALE</w:t>
          </w:r>
        </w:p>
        <w:p w:rsidR="008D7FBD" w:rsidRPr="003B08EF" w:rsidRDefault="008D7FBD" w:rsidP="00E60F06">
          <w:pPr>
            <w:tabs>
              <w:tab w:val="center" w:pos="4536"/>
              <w:tab w:val="right" w:pos="9072"/>
            </w:tabs>
            <w:rPr>
              <w:rFonts w:ascii="Verdana" w:hAnsi="Verdana"/>
              <w:b/>
              <w:sz w:val="16"/>
              <w:szCs w:val="16"/>
            </w:rPr>
          </w:pPr>
          <w:r w:rsidRPr="003B08EF">
            <w:rPr>
              <w:rFonts w:ascii="Verdana" w:hAnsi="Verdana"/>
              <w:b/>
              <w:sz w:val="16"/>
              <w:szCs w:val="16"/>
            </w:rPr>
            <w:t>Colegiul Tehnic Rădăuţi</w:t>
          </w:r>
        </w:p>
        <w:p w:rsidR="008D7FBD" w:rsidRPr="003B08EF" w:rsidRDefault="008D7FBD" w:rsidP="00E60F06">
          <w:pPr>
            <w:tabs>
              <w:tab w:val="center" w:pos="4536"/>
              <w:tab w:val="right" w:pos="9072"/>
            </w:tabs>
            <w:rPr>
              <w:rFonts w:ascii="Verdana" w:hAnsi="Verdana"/>
              <w:sz w:val="16"/>
              <w:szCs w:val="16"/>
              <w:lang w:val="pt-BR"/>
            </w:rPr>
          </w:pPr>
          <w:r w:rsidRPr="003B08EF">
            <w:rPr>
              <w:rFonts w:ascii="Verdana" w:hAnsi="Verdana"/>
              <w:sz w:val="16"/>
              <w:szCs w:val="16"/>
              <w:lang w:val="pt-BR"/>
            </w:rPr>
            <w:t>Strada Tudor Vladimirescu nr. 4, cod 725400</w:t>
          </w:r>
        </w:p>
        <w:p w:rsidR="008D7FBD" w:rsidRPr="003B08EF" w:rsidRDefault="008D7FBD" w:rsidP="00E60F06">
          <w:pPr>
            <w:tabs>
              <w:tab w:val="center" w:pos="4536"/>
              <w:tab w:val="right" w:pos="9072"/>
            </w:tabs>
            <w:rPr>
              <w:rFonts w:ascii="Verdana" w:hAnsi="Verdana"/>
              <w:sz w:val="16"/>
              <w:szCs w:val="16"/>
              <w:lang w:val="pt-BR"/>
            </w:rPr>
          </w:pPr>
          <w:r w:rsidRPr="003B08EF">
            <w:rPr>
              <w:rFonts w:ascii="Verdana" w:hAnsi="Verdana"/>
              <w:sz w:val="16"/>
              <w:szCs w:val="16"/>
              <w:lang w:val="pt-BR"/>
            </w:rPr>
            <w:t>tel-fax: 0230 56 24 20</w:t>
          </w:r>
        </w:p>
        <w:p w:rsidR="008D7FBD" w:rsidRPr="003B08EF" w:rsidRDefault="008D7FBD" w:rsidP="00E60F06">
          <w:pPr>
            <w:tabs>
              <w:tab w:val="center" w:pos="4536"/>
              <w:tab w:val="right" w:pos="9072"/>
            </w:tabs>
            <w:rPr>
              <w:rFonts w:ascii="Verdana" w:hAnsi="Verdana"/>
              <w:sz w:val="16"/>
              <w:szCs w:val="16"/>
            </w:rPr>
          </w:pPr>
          <w:r w:rsidRPr="003B08EF">
            <w:rPr>
              <w:rFonts w:ascii="Verdana" w:hAnsi="Verdana"/>
              <w:sz w:val="16"/>
              <w:szCs w:val="16"/>
            </w:rPr>
            <w:t>e-mail: ctradauti@yahoo.com</w:t>
          </w:r>
        </w:p>
      </w:tc>
      <w:tc>
        <w:tcPr>
          <w:tcW w:w="5006" w:type="dxa"/>
          <w:shd w:val="clear" w:color="auto" w:fill="FFFFFF"/>
          <w:vAlign w:val="center"/>
        </w:tcPr>
        <w:p w:rsidR="008D7FBD" w:rsidRPr="003B08EF" w:rsidRDefault="008D7FBD" w:rsidP="00E60F06">
          <w:pPr>
            <w:tabs>
              <w:tab w:val="center" w:pos="4536"/>
              <w:tab w:val="right" w:pos="9072"/>
            </w:tabs>
            <w:jc w:val="right"/>
            <w:rPr>
              <w:sz w:val="16"/>
              <w:szCs w:val="16"/>
            </w:rPr>
          </w:pPr>
          <w:r w:rsidRPr="003B08EF">
            <w:rPr>
              <w:noProof/>
              <w:sz w:val="16"/>
              <w:szCs w:val="16"/>
              <w:lang w:val="en-US" w:eastAsia="en-US" w:bidi="ar-SA"/>
            </w:rPr>
            <w:drawing>
              <wp:anchor distT="0" distB="0" distL="114300" distR="114300" simplePos="0" relativeHeight="251657216" behindDoc="0" locked="0" layoutInCell="1" allowOverlap="1">
                <wp:simplePos x="0" y="0"/>
                <wp:positionH relativeFrom="column">
                  <wp:posOffset>2980055</wp:posOffset>
                </wp:positionH>
                <wp:positionV relativeFrom="paragraph">
                  <wp:posOffset>-145415</wp:posOffset>
                </wp:positionV>
                <wp:extent cx="1155700" cy="685800"/>
                <wp:effectExtent l="0" t="0" r="6350" b="0"/>
                <wp:wrapTight wrapText="bothSides">
                  <wp:wrapPolygon edited="0">
                    <wp:start x="0" y="0"/>
                    <wp:lineTo x="0" y="21000"/>
                    <wp:lineTo x="21363" y="21000"/>
                    <wp:lineTo x="21363" y="0"/>
                    <wp:lineTo x="0" y="0"/>
                  </wp:wrapPolygon>
                </wp:wrapTight>
                <wp:docPr id="2" name="Picture 1" descr="sigla CTR FNAL b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CTR FNAL bi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685800"/>
                        </a:xfrm>
                        <a:prstGeom prst="rect">
                          <a:avLst/>
                        </a:prstGeom>
                        <a:noFill/>
                      </pic:spPr>
                    </pic:pic>
                  </a:graphicData>
                </a:graphic>
              </wp:anchor>
            </w:drawing>
          </w:r>
        </w:p>
      </w:tc>
    </w:tr>
    <w:tr w:rsidR="008D7FBD" w:rsidRPr="003B08EF" w:rsidTr="00E60F06">
      <w:trPr>
        <w:trHeight w:val="510"/>
      </w:trPr>
      <w:tc>
        <w:tcPr>
          <w:tcW w:w="4952" w:type="dxa"/>
          <w:shd w:val="clear" w:color="auto" w:fill="FFFFFF"/>
        </w:tcPr>
        <w:p w:rsidR="008D7FBD" w:rsidRPr="003B08EF" w:rsidRDefault="008D7FBD" w:rsidP="00E60F06">
          <w:pPr>
            <w:tabs>
              <w:tab w:val="center" w:pos="4536"/>
              <w:tab w:val="right" w:pos="9072"/>
            </w:tabs>
            <w:rPr>
              <w:rFonts w:ascii="Verdana" w:hAnsi="Verdana"/>
              <w:b/>
              <w:sz w:val="16"/>
              <w:szCs w:val="16"/>
            </w:rPr>
          </w:pPr>
        </w:p>
      </w:tc>
      <w:tc>
        <w:tcPr>
          <w:tcW w:w="5006" w:type="dxa"/>
          <w:shd w:val="clear" w:color="auto" w:fill="FFFFFF"/>
          <w:vAlign w:val="center"/>
        </w:tcPr>
        <w:p w:rsidR="008D7FBD" w:rsidRPr="003B08EF" w:rsidRDefault="008D7FBD" w:rsidP="00E60F06">
          <w:pPr>
            <w:tabs>
              <w:tab w:val="center" w:pos="4536"/>
              <w:tab w:val="right" w:pos="9072"/>
            </w:tabs>
            <w:jc w:val="right"/>
            <w:rPr>
              <w:sz w:val="16"/>
              <w:szCs w:val="16"/>
              <w:lang w:val="en-US"/>
            </w:rPr>
          </w:pPr>
        </w:p>
      </w:tc>
    </w:tr>
  </w:tbl>
  <w:p w:rsidR="00AC6182" w:rsidRDefault="009F03D9">
    <w:pPr>
      <w:pStyle w:val="BodyText"/>
      <w:spacing w:line="14" w:lineRule="auto"/>
      <w:rPr>
        <w:sz w:val="20"/>
      </w:rPr>
    </w:pPr>
    <w:r>
      <w:rPr>
        <w:noProof/>
        <w:lang w:val="en-US" w:eastAsia="en-US" w:bidi="ar-SA"/>
      </w:rPr>
      <mc:AlternateContent>
        <mc:Choice Requires="wps">
          <w:drawing>
            <wp:anchor distT="0" distB="0" distL="114300" distR="114300" simplePos="0" relativeHeight="251658240" behindDoc="1" locked="0" layoutInCell="1" allowOverlap="1">
              <wp:simplePos x="0" y="0"/>
              <wp:positionH relativeFrom="page">
                <wp:posOffset>2010410</wp:posOffset>
              </wp:positionH>
              <wp:positionV relativeFrom="page">
                <wp:posOffset>1210310</wp:posOffset>
              </wp:positionV>
              <wp:extent cx="349948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9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8.3pt,95.3pt" to="433.8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VXD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" strokeweight=".48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750"/>
    <w:multiLevelType w:val="hybridMultilevel"/>
    <w:tmpl w:val="057EF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C65779"/>
    <w:multiLevelType w:val="hybridMultilevel"/>
    <w:tmpl w:val="2ADCADEC"/>
    <w:lvl w:ilvl="0" w:tplc="D9C4DB92">
      <w:start w:val="1"/>
      <w:numFmt w:val="decimal"/>
      <w:lvlText w:val="%1."/>
      <w:lvlJc w:val="left"/>
      <w:pPr>
        <w:ind w:left="536" w:hanging="360"/>
      </w:pPr>
      <w:rPr>
        <w:rFonts w:ascii="Times New Roman" w:eastAsia="Times New Roman" w:hAnsi="Times New Roman" w:cs="Times New Roman" w:hint="default"/>
        <w:spacing w:val="-24"/>
        <w:w w:val="100"/>
        <w:sz w:val="24"/>
        <w:szCs w:val="24"/>
        <w:lang w:val="ro-RO" w:eastAsia="ro-RO" w:bidi="ro-RO"/>
      </w:rPr>
    </w:lvl>
    <w:lvl w:ilvl="1" w:tplc="F3C8E9BA">
      <w:numFmt w:val="bullet"/>
      <w:lvlText w:val="•"/>
      <w:lvlJc w:val="left"/>
      <w:pPr>
        <w:ind w:left="1478" w:hanging="360"/>
      </w:pPr>
      <w:rPr>
        <w:rFonts w:hint="default"/>
        <w:lang w:val="ro-RO" w:eastAsia="ro-RO" w:bidi="ro-RO"/>
      </w:rPr>
    </w:lvl>
    <w:lvl w:ilvl="2" w:tplc="0C36D814">
      <w:numFmt w:val="bullet"/>
      <w:lvlText w:val="•"/>
      <w:lvlJc w:val="left"/>
      <w:pPr>
        <w:ind w:left="2416" w:hanging="360"/>
      </w:pPr>
      <w:rPr>
        <w:rFonts w:hint="default"/>
        <w:lang w:val="ro-RO" w:eastAsia="ro-RO" w:bidi="ro-RO"/>
      </w:rPr>
    </w:lvl>
    <w:lvl w:ilvl="3" w:tplc="157A563E">
      <w:numFmt w:val="bullet"/>
      <w:lvlText w:val="•"/>
      <w:lvlJc w:val="left"/>
      <w:pPr>
        <w:ind w:left="3354" w:hanging="360"/>
      </w:pPr>
      <w:rPr>
        <w:rFonts w:hint="default"/>
        <w:lang w:val="ro-RO" w:eastAsia="ro-RO" w:bidi="ro-RO"/>
      </w:rPr>
    </w:lvl>
    <w:lvl w:ilvl="4" w:tplc="03066DF8">
      <w:numFmt w:val="bullet"/>
      <w:lvlText w:val="•"/>
      <w:lvlJc w:val="left"/>
      <w:pPr>
        <w:ind w:left="4292" w:hanging="360"/>
      </w:pPr>
      <w:rPr>
        <w:rFonts w:hint="default"/>
        <w:lang w:val="ro-RO" w:eastAsia="ro-RO" w:bidi="ro-RO"/>
      </w:rPr>
    </w:lvl>
    <w:lvl w:ilvl="5" w:tplc="38C400F2">
      <w:numFmt w:val="bullet"/>
      <w:lvlText w:val="•"/>
      <w:lvlJc w:val="left"/>
      <w:pPr>
        <w:ind w:left="5230" w:hanging="360"/>
      </w:pPr>
      <w:rPr>
        <w:rFonts w:hint="default"/>
        <w:lang w:val="ro-RO" w:eastAsia="ro-RO" w:bidi="ro-RO"/>
      </w:rPr>
    </w:lvl>
    <w:lvl w:ilvl="6" w:tplc="86D28664">
      <w:numFmt w:val="bullet"/>
      <w:lvlText w:val="•"/>
      <w:lvlJc w:val="left"/>
      <w:pPr>
        <w:ind w:left="6168" w:hanging="360"/>
      </w:pPr>
      <w:rPr>
        <w:rFonts w:hint="default"/>
        <w:lang w:val="ro-RO" w:eastAsia="ro-RO" w:bidi="ro-RO"/>
      </w:rPr>
    </w:lvl>
    <w:lvl w:ilvl="7" w:tplc="413869A6">
      <w:numFmt w:val="bullet"/>
      <w:lvlText w:val="•"/>
      <w:lvlJc w:val="left"/>
      <w:pPr>
        <w:ind w:left="7106" w:hanging="360"/>
      </w:pPr>
      <w:rPr>
        <w:rFonts w:hint="default"/>
        <w:lang w:val="ro-RO" w:eastAsia="ro-RO" w:bidi="ro-RO"/>
      </w:rPr>
    </w:lvl>
    <w:lvl w:ilvl="8" w:tplc="9B7C89D0">
      <w:numFmt w:val="bullet"/>
      <w:lvlText w:val="•"/>
      <w:lvlJc w:val="left"/>
      <w:pPr>
        <w:ind w:left="8044" w:hanging="360"/>
      </w:pPr>
      <w:rPr>
        <w:rFonts w:hint="default"/>
        <w:lang w:val="ro-RO" w:eastAsia="ro-RO" w:bidi="ro-RO"/>
      </w:rPr>
    </w:lvl>
  </w:abstractNum>
  <w:abstractNum w:abstractNumId="2">
    <w:nsid w:val="0B9F06E4"/>
    <w:multiLevelType w:val="hybridMultilevel"/>
    <w:tmpl w:val="2AF43F4E"/>
    <w:lvl w:ilvl="0" w:tplc="27647BF6">
      <w:start w:val="1"/>
      <w:numFmt w:val="decimal"/>
      <w:lvlText w:val="%1."/>
      <w:lvlJc w:val="left"/>
      <w:pPr>
        <w:ind w:left="118" w:hanging="267"/>
      </w:pPr>
      <w:rPr>
        <w:rFonts w:ascii="Times New Roman" w:eastAsia="Times New Roman" w:hAnsi="Times New Roman" w:cs="Times New Roman" w:hint="default"/>
        <w:w w:val="100"/>
        <w:sz w:val="24"/>
        <w:szCs w:val="24"/>
        <w:lang w:val="ro-RO" w:eastAsia="ro-RO" w:bidi="ro-RO"/>
      </w:rPr>
    </w:lvl>
    <w:lvl w:ilvl="1" w:tplc="0DC0ECD2">
      <w:numFmt w:val="bullet"/>
      <w:lvlText w:val="•"/>
      <w:lvlJc w:val="left"/>
      <w:pPr>
        <w:ind w:left="1100" w:hanging="267"/>
      </w:pPr>
      <w:rPr>
        <w:rFonts w:hint="default"/>
        <w:lang w:val="ro-RO" w:eastAsia="ro-RO" w:bidi="ro-RO"/>
      </w:rPr>
    </w:lvl>
    <w:lvl w:ilvl="2" w:tplc="CD3035AE">
      <w:numFmt w:val="bullet"/>
      <w:lvlText w:val="•"/>
      <w:lvlJc w:val="left"/>
      <w:pPr>
        <w:ind w:left="2080" w:hanging="267"/>
      </w:pPr>
      <w:rPr>
        <w:rFonts w:hint="default"/>
        <w:lang w:val="ro-RO" w:eastAsia="ro-RO" w:bidi="ro-RO"/>
      </w:rPr>
    </w:lvl>
    <w:lvl w:ilvl="3" w:tplc="E1701C24">
      <w:numFmt w:val="bullet"/>
      <w:lvlText w:val="•"/>
      <w:lvlJc w:val="left"/>
      <w:pPr>
        <w:ind w:left="3060" w:hanging="267"/>
      </w:pPr>
      <w:rPr>
        <w:rFonts w:hint="default"/>
        <w:lang w:val="ro-RO" w:eastAsia="ro-RO" w:bidi="ro-RO"/>
      </w:rPr>
    </w:lvl>
    <w:lvl w:ilvl="4" w:tplc="DBEEF1AC">
      <w:numFmt w:val="bullet"/>
      <w:lvlText w:val="•"/>
      <w:lvlJc w:val="left"/>
      <w:pPr>
        <w:ind w:left="4040" w:hanging="267"/>
      </w:pPr>
      <w:rPr>
        <w:rFonts w:hint="default"/>
        <w:lang w:val="ro-RO" w:eastAsia="ro-RO" w:bidi="ro-RO"/>
      </w:rPr>
    </w:lvl>
    <w:lvl w:ilvl="5" w:tplc="E50EDC90">
      <w:numFmt w:val="bullet"/>
      <w:lvlText w:val="•"/>
      <w:lvlJc w:val="left"/>
      <w:pPr>
        <w:ind w:left="5020" w:hanging="267"/>
      </w:pPr>
      <w:rPr>
        <w:rFonts w:hint="default"/>
        <w:lang w:val="ro-RO" w:eastAsia="ro-RO" w:bidi="ro-RO"/>
      </w:rPr>
    </w:lvl>
    <w:lvl w:ilvl="6" w:tplc="096A89E6">
      <w:numFmt w:val="bullet"/>
      <w:lvlText w:val="•"/>
      <w:lvlJc w:val="left"/>
      <w:pPr>
        <w:ind w:left="6000" w:hanging="267"/>
      </w:pPr>
      <w:rPr>
        <w:rFonts w:hint="default"/>
        <w:lang w:val="ro-RO" w:eastAsia="ro-RO" w:bidi="ro-RO"/>
      </w:rPr>
    </w:lvl>
    <w:lvl w:ilvl="7" w:tplc="CA4E9322">
      <w:numFmt w:val="bullet"/>
      <w:lvlText w:val="•"/>
      <w:lvlJc w:val="left"/>
      <w:pPr>
        <w:ind w:left="6980" w:hanging="267"/>
      </w:pPr>
      <w:rPr>
        <w:rFonts w:hint="default"/>
        <w:lang w:val="ro-RO" w:eastAsia="ro-RO" w:bidi="ro-RO"/>
      </w:rPr>
    </w:lvl>
    <w:lvl w:ilvl="8" w:tplc="E4B6A16A">
      <w:numFmt w:val="bullet"/>
      <w:lvlText w:val="•"/>
      <w:lvlJc w:val="left"/>
      <w:pPr>
        <w:ind w:left="7960" w:hanging="267"/>
      </w:pPr>
      <w:rPr>
        <w:rFonts w:hint="default"/>
        <w:lang w:val="ro-RO" w:eastAsia="ro-RO" w:bidi="ro-RO"/>
      </w:rPr>
    </w:lvl>
  </w:abstractNum>
  <w:abstractNum w:abstractNumId="3">
    <w:nsid w:val="103A4084"/>
    <w:multiLevelType w:val="hybridMultilevel"/>
    <w:tmpl w:val="57945DE8"/>
    <w:lvl w:ilvl="0" w:tplc="EE4C7C36">
      <w:start w:val="1"/>
      <w:numFmt w:val="decimal"/>
      <w:lvlText w:val="%1."/>
      <w:lvlJc w:val="left"/>
      <w:pPr>
        <w:ind w:left="358" w:hanging="240"/>
      </w:pPr>
      <w:rPr>
        <w:rFonts w:ascii="Times New Roman" w:eastAsia="Times New Roman" w:hAnsi="Times New Roman" w:cs="Times New Roman" w:hint="default"/>
        <w:b/>
        <w:bCs/>
        <w:spacing w:val="-4"/>
        <w:w w:val="99"/>
        <w:sz w:val="24"/>
        <w:szCs w:val="24"/>
        <w:lang w:val="ro-RO" w:eastAsia="ro-RO" w:bidi="ro-RO"/>
      </w:rPr>
    </w:lvl>
    <w:lvl w:ilvl="1" w:tplc="C57C9ABC">
      <w:numFmt w:val="none"/>
      <w:lvlText w:val=""/>
      <w:lvlJc w:val="left"/>
      <w:pPr>
        <w:tabs>
          <w:tab w:val="num" w:pos="360"/>
        </w:tabs>
      </w:pPr>
    </w:lvl>
    <w:lvl w:ilvl="2" w:tplc="CD42F860">
      <w:numFmt w:val="bullet"/>
      <w:lvlText w:val="•"/>
      <w:lvlJc w:val="left"/>
      <w:pPr>
        <w:ind w:left="540" w:hanging="423"/>
      </w:pPr>
      <w:rPr>
        <w:rFonts w:hint="default"/>
        <w:lang w:val="ro-RO" w:eastAsia="ro-RO" w:bidi="ro-RO"/>
      </w:rPr>
    </w:lvl>
    <w:lvl w:ilvl="3" w:tplc="325C5568">
      <w:numFmt w:val="bullet"/>
      <w:lvlText w:val="•"/>
      <w:lvlJc w:val="left"/>
      <w:pPr>
        <w:ind w:left="1712" w:hanging="423"/>
      </w:pPr>
      <w:rPr>
        <w:rFonts w:hint="default"/>
        <w:lang w:val="ro-RO" w:eastAsia="ro-RO" w:bidi="ro-RO"/>
      </w:rPr>
    </w:lvl>
    <w:lvl w:ilvl="4" w:tplc="E0164576">
      <w:numFmt w:val="bullet"/>
      <w:lvlText w:val="•"/>
      <w:lvlJc w:val="left"/>
      <w:pPr>
        <w:ind w:left="2885" w:hanging="423"/>
      </w:pPr>
      <w:rPr>
        <w:rFonts w:hint="default"/>
        <w:lang w:val="ro-RO" w:eastAsia="ro-RO" w:bidi="ro-RO"/>
      </w:rPr>
    </w:lvl>
    <w:lvl w:ilvl="5" w:tplc="2268339E">
      <w:numFmt w:val="bullet"/>
      <w:lvlText w:val="•"/>
      <w:lvlJc w:val="left"/>
      <w:pPr>
        <w:ind w:left="4057" w:hanging="423"/>
      </w:pPr>
      <w:rPr>
        <w:rFonts w:hint="default"/>
        <w:lang w:val="ro-RO" w:eastAsia="ro-RO" w:bidi="ro-RO"/>
      </w:rPr>
    </w:lvl>
    <w:lvl w:ilvl="6" w:tplc="AB209296">
      <w:numFmt w:val="bullet"/>
      <w:lvlText w:val="•"/>
      <w:lvlJc w:val="left"/>
      <w:pPr>
        <w:ind w:left="5230" w:hanging="423"/>
      </w:pPr>
      <w:rPr>
        <w:rFonts w:hint="default"/>
        <w:lang w:val="ro-RO" w:eastAsia="ro-RO" w:bidi="ro-RO"/>
      </w:rPr>
    </w:lvl>
    <w:lvl w:ilvl="7" w:tplc="238E7F2C">
      <w:numFmt w:val="bullet"/>
      <w:lvlText w:val="•"/>
      <w:lvlJc w:val="left"/>
      <w:pPr>
        <w:ind w:left="6402" w:hanging="423"/>
      </w:pPr>
      <w:rPr>
        <w:rFonts w:hint="default"/>
        <w:lang w:val="ro-RO" w:eastAsia="ro-RO" w:bidi="ro-RO"/>
      </w:rPr>
    </w:lvl>
    <w:lvl w:ilvl="8" w:tplc="26087C9E">
      <w:numFmt w:val="bullet"/>
      <w:lvlText w:val="•"/>
      <w:lvlJc w:val="left"/>
      <w:pPr>
        <w:ind w:left="7575" w:hanging="423"/>
      </w:pPr>
      <w:rPr>
        <w:rFonts w:hint="default"/>
        <w:lang w:val="ro-RO" w:eastAsia="ro-RO" w:bidi="ro-RO"/>
      </w:rPr>
    </w:lvl>
  </w:abstractNum>
  <w:abstractNum w:abstractNumId="4">
    <w:nsid w:val="118F4F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D42451"/>
    <w:multiLevelType w:val="hybridMultilevel"/>
    <w:tmpl w:val="1A3A8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CB4B3A"/>
    <w:multiLevelType w:val="hybridMultilevel"/>
    <w:tmpl w:val="CF64E7B6"/>
    <w:lvl w:ilvl="0" w:tplc="CA221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601DBA"/>
    <w:multiLevelType w:val="hybridMultilevel"/>
    <w:tmpl w:val="1B2CB96C"/>
    <w:lvl w:ilvl="0" w:tplc="EDAA5332">
      <w:numFmt w:val="bullet"/>
      <w:lvlText w:val="-"/>
      <w:lvlJc w:val="left"/>
      <w:pPr>
        <w:ind w:left="118" w:hanging="140"/>
      </w:pPr>
      <w:rPr>
        <w:rFonts w:hint="default"/>
        <w:w w:val="99"/>
        <w:lang w:val="ro-RO" w:eastAsia="ro-RO" w:bidi="ro-RO"/>
      </w:rPr>
    </w:lvl>
    <w:lvl w:ilvl="1" w:tplc="2110D9A6">
      <w:numFmt w:val="bullet"/>
      <w:lvlText w:val=""/>
      <w:lvlJc w:val="left"/>
      <w:pPr>
        <w:ind w:left="382" w:hanging="180"/>
      </w:pPr>
      <w:rPr>
        <w:rFonts w:hint="default"/>
        <w:w w:val="100"/>
        <w:lang w:val="ro-RO" w:eastAsia="ro-RO" w:bidi="ro-RO"/>
      </w:rPr>
    </w:lvl>
    <w:lvl w:ilvl="2" w:tplc="6740A046">
      <w:numFmt w:val="bullet"/>
      <w:lvlText w:val="•"/>
      <w:lvlJc w:val="left"/>
      <w:pPr>
        <w:ind w:left="1440" w:hanging="180"/>
      </w:pPr>
      <w:rPr>
        <w:rFonts w:hint="default"/>
        <w:lang w:val="ro-RO" w:eastAsia="ro-RO" w:bidi="ro-RO"/>
      </w:rPr>
    </w:lvl>
    <w:lvl w:ilvl="3" w:tplc="23E680AC">
      <w:numFmt w:val="bullet"/>
      <w:lvlText w:val="•"/>
      <w:lvlJc w:val="left"/>
      <w:pPr>
        <w:ind w:left="2500" w:hanging="180"/>
      </w:pPr>
      <w:rPr>
        <w:rFonts w:hint="default"/>
        <w:lang w:val="ro-RO" w:eastAsia="ro-RO" w:bidi="ro-RO"/>
      </w:rPr>
    </w:lvl>
    <w:lvl w:ilvl="4" w:tplc="CCA8C396">
      <w:numFmt w:val="bullet"/>
      <w:lvlText w:val="•"/>
      <w:lvlJc w:val="left"/>
      <w:pPr>
        <w:ind w:left="3560" w:hanging="180"/>
      </w:pPr>
      <w:rPr>
        <w:rFonts w:hint="default"/>
        <w:lang w:val="ro-RO" w:eastAsia="ro-RO" w:bidi="ro-RO"/>
      </w:rPr>
    </w:lvl>
    <w:lvl w:ilvl="5" w:tplc="F88221B0">
      <w:numFmt w:val="bullet"/>
      <w:lvlText w:val="•"/>
      <w:lvlJc w:val="left"/>
      <w:pPr>
        <w:ind w:left="4620" w:hanging="180"/>
      </w:pPr>
      <w:rPr>
        <w:rFonts w:hint="default"/>
        <w:lang w:val="ro-RO" w:eastAsia="ro-RO" w:bidi="ro-RO"/>
      </w:rPr>
    </w:lvl>
    <w:lvl w:ilvl="6" w:tplc="C7F47E5A">
      <w:numFmt w:val="bullet"/>
      <w:lvlText w:val="•"/>
      <w:lvlJc w:val="left"/>
      <w:pPr>
        <w:ind w:left="5680" w:hanging="180"/>
      </w:pPr>
      <w:rPr>
        <w:rFonts w:hint="default"/>
        <w:lang w:val="ro-RO" w:eastAsia="ro-RO" w:bidi="ro-RO"/>
      </w:rPr>
    </w:lvl>
    <w:lvl w:ilvl="7" w:tplc="9F68E1EA">
      <w:numFmt w:val="bullet"/>
      <w:lvlText w:val="•"/>
      <w:lvlJc w:val="left"/>
      <w:pPr>
        <w:ind w:left="6740" w:hanging="180"/>
      </w:pPr>
      <w:rPr>
        <w:rFonts w:hint="default"/>
        <w:lang w:val="ro-RO" w:eastAsia="ro-RO" w:bidi="ro-RO"/>
      </w:rPr>
    </w:lvl>
    <w:lvl w:ilvl="8" w:tplc="5A8049B6">
      <w:numFmt w:val="bullet"/>
      <w:lvlText w:val="•"/>
      <w:lvlJc w:val="left"/>
      <w:pPr>
        <w:ind w:left="7800" w:hanging="180"/>
      </w:pPr>
      <w:rPr>
        <w:rFonts w:hint="default"/>
        <w:lang w:val="ro-RO" w:eastAsia="ro-RO" w:bidi="ro-RO"/>
      </w:rPr>
    </w:lvl>
  </w:abstractNum>
  <w:abstractNum w:abstractNumId="8">
    <w:nsid w:val="1D9927F3"/>
    <w:multiLevelType w:val="hybridMultilevel"/>
    <w:tmpl w:val="AFE09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DB0AA2"/>
    <w:multiLevelType w:val="hybridMultilevel"/>
    <w:tmpl w:val="D9460486"/>
    <w:lvl w:ilvl="0" w:tplc="01AA4D10">
      <w:start w:val="1"/>
      <w:numFmt w:val="decimal"/>
      <w:lvlText w:val="%1."/>
      <w:lvlJc w:val="left"/>
      <w:pPr>
        <w:ind w:left="340" w:hanging="240"/>
        <w:jc w:val="left"/>
      </w:pPr>
      <w:rPr>
        <w:rFonts w:ascii="Times New Roman" w:eastAsia="Times New Roman" w:hAnsi="Times New Roman" w:cs="Times New Roman" w:hint="default"/>
        <w:b/>
        <w:bCs/>
        <w:spacing w:val="-3"/>
        <w:w w:val="100"/>
        <w:sz w:val="24"/>
        <w:szCs w:val="24"/>
        <w:lang w:val="ro-RO" w:eastAsia="ro-RO" w:bidi="ro-RO"/>
      </w:rPr>
    </w:lvl>
    <w:lvl w:ilvl="1" w:tplc="B5561CFE">
      <w:numFmt w:val="none"/>
      <w:lvlText w:val=""/>
      <w:lvlJc w:val="left"/>
      <w:pPr>
        <w:tabs>
          <w:tab w:val="num" w:pos="360"/>
        </w:tabs>
      </w:pPr>
    </w:lvl>
    <w:lvl w:ilvl="2" w:tplc="B622BDC2">
      <w:numFmt w:val="bullet"/>
      <w:lvlText w:val="•"/>
      <w:lvlJc w:val="left"/>
      <w:pPr>
        <w:ind w:left="1526" w:hanging="420"/>
      </w:pPr>
      <w:rPr>
        <w:rFonts w:hint="default"/>
        <w:lang w:val="ro-RO" w:eastAsia="ro-RO" w:bidi="ro-RO"/>
      </w:rPr>
    </w:lvl>
    <w:lvl w:ilvl="3" w:tplc="4614B8BE">
      <w:numFmt w:val="bullet"/>
      <w:lvlText w:val="•"/>
      <w:lvlJc w:val="left"/>
      <w:pPr>
        <w:ind w:left="2533" w:hanging="420"/>
      </w:pPr>
      <w:rPr>
        <w:rFonts w:hint="default"/>
        <w:lang w:val="ro-RO" w:eastAsia="ro-RO" w:bidi="ro-RO"/>
      </w:rPr>
    </w:lvl>
    <w:lvl w:ilvl="4" w:tplc="F1E0D226">
      <w:numFmt w:val="bullet"/>
      <w:lvlText w:val="•"/>
      <w:lvlJc w:val="left"/>
      <w:pPr>
        <w:ind w:left="3540" w:hanging="420"/>
      </w:pPr>
      <w:rPr>
        <w:rFonts w:hint="default"/>
        <w:lang w:val="ro-RO" w:eastAsia="ro-RO" w:bidi="ro-RO"/>
      </w:rPr>
    </w:lvl>
    <w:lvl w:ilvl="5" w:tplc="8AF4223A">
      <w:numFmt w:val="bullet"/>
      <w:lvlText w:val="•"/>
      <w:lvlJc w:val="left"/>
      <w:pPr>
        <w:ind w:left="4546" w:hanging="420"/>
      </w:pPr>
      <w:rPr>
        <w:rFonts w:hint="default"/>
        <w:lang w:val="ro-RO" w:eastAsia="ro-RO" w:bidi="ro-RO"/>
      </w:rPr>
    </w:lvl>
    <w:lvl w:ilvl="6" w:tplc="61C89C24">
      <w:numFmt w:val="bullet"/>
      <w:lvlText w:val="•"/>
      <w:lvlJc w:val="left"/>
      <w:pPr>
        <w:ind w:left="5553" w:hanging="420"/>
      </w:pPr>
      <w:rPr>
        <w:rFonts w:hint="default"/>
        <w:lang w:val="ro-RO" w:eastAsia="ro-RO" w:bidi="ro-RO"/>
      </w:rPr>
    </w:lvl>
    <w:lvl w:ilvl="7" w:tplc="9196BB90">
      <w:numFmt w:val="bullet"/>
      <w:lvlText w:val="•"/>
      <w:lvlJc w:val="left"/>
      <w:pPr>
        <w:ind w:left="6560" w:hanging="420"/>
      </w:pPr>
      <w:rPr>
        <w:rFonts w:hint="default"/>
        <w:lang w:val="ro-RO" w:eastAsia="ro-RO" w:bidi="ro-RO"/>
      </w:rPr>
    </w:lvl>
    <w:lvl w:ilvl="8" w:tplc="35A8D7A0">
      <w:numFmt w:val="bullet"/>
      <w:lvlText w:val="•"/>
      <w:lvlJc w:val="left"/>
      <w:pPr>
        <w:ind w:left="7566" w:hanging="420"/>
      </w:pPr>
      <w:rPr>
        <w:rFonts w:hint="default"/>
        <w:lang w:val="ro-RO" w:eastAsia="ro-RO" w:bidi="ro-RO"/>
      </w:rPr>
    </w:lvl>
  </w:abstractNum>
  <w:abstractNum w:abstractNumId="10">
    <w:nsid w:val="20F76BB6"/>
    <w:multiLevelType w:val="hybridMultilevel"/>
    <w:tmpl w:val="C6C2BD3E"/>
    <w:lvl w:ilvl="0" w:tplc="ACF4B03A">
      <w:start w:val="1"/>
      <w:numFmt w:val="decimal"/>
      <w:lvlText w:val="%1."/>
      <w:lvlJc w:val="left"/>
      <w:pPr>
        <w:ind w:left="299" w:hanging="181"/>
      </w:pPr>
      <w:rPr>
        <w:rFonts w:ascii="Times New Roman" w:eastAsia="Times New Roman" w:hAnsi="Times New Roman" w:cs="Times New Roman" w:hint="default"/>
        <w:spacing w:val="-2"/>
        <w:w w:val="100"/>
        <w:sz w:val="22"/>
        <w:szCs w:val="22"/>
        <w:lang w:val="ro-RO" w:eastAsia="ro-RO" w:bidi="ro-RO"/>
      </w:rPr>
    </w:lvl>
    <w:lvl w:ilvl="1" w:tplc="4D981136">
      <w:numFmt w:val="bullet"/>
      <w:lvlText w:val="•"/>
      <w:lvlJc w:val="left"/>
      <w:pPr>
        <w:ind w:left="1262" w:hanging="181"/>
      </w:pPr>
      <w:rPr>
        <w:rFonts w:hint="default"/>
        <w:lang w:val="ro-RO" w:eastAsia="ro-RO" w:bidi="ro-RO"/>
      </w:rPr>
    </w:lvl>
    <w:lvl w:ilvl="2" w:tplc="A0C2BF5A">
      <w:numFmt w:val="bullet"/>
      <w:lvlText w:val="•"/>
      <w:lvlJc w:val="left"/>
      <w:pPr>
        <w:ind w:left="2224" w:hanging="181"/>
      </w:pPr>
      <w:rPr>
        <w:rFonts w:hint="default"/>
        <w:lang w:val="ro-RO" w:eastAsia="ro-RO" w:bidi="ro-RO"/>
      </w:rPr>
    </w:lvl>
    <w:lvl w:ilvl="3" w:tplc="957E8E0C">
      <w:numFmt w:val="bullet"/>
      <w:lvlText w:val="•"/>
      <w:lvlJc w:val="left"/>
      <w:pPr>
        <w:ind w:left="3186" w:hanging="181"/>
      </w:pPr>
      <w:rPr>
        <w:rFonts w:hint="default"/>
        <w:lang w:val="ro-RO" w:eastAsia="ro-RO" w:bidi="ro-RO"/>
      </w:rPr>
    </w:lvl>
    <w:lvl w:ilvl="4" w:tplc="DFAE95F0">
      <w:numFmt w:val="bullet"/>
      <w:lvlText w:val="•"/>
      <w:lvlJc w:val="left"/>
      <w:pPr>
        <w:ind w:left="4148" w:hanging="181"/>
      </w:pPr>
      <w:rPr>
        <w:rFonts w:hint="default"/>
        <w:lang w:val="ro-RO" w:eastAsia="ro-RO" w:bidi="ro-RO"/>
      </w:rPr>
    </w:lvl>
    <w:lvl w:ilvl="5" w:tplc="A724AC8C">
      <w:numFmt w:val="bullet"/>
      <w:lvlText w:val="•"/>
      <w:lvlJc w:val="left"/>
      <w:pPr>
        <w:ind w:left="5110" w:hanging="181"/>
      </w:pPr>
      <w:rPr>
        <w:rFonts w:hint="default"/>
        <w:lang w:val="ro-RO" w:eastAsia="ro-RO" w:bidi="ro-RO"/>
      </w:rPr>
    </w:lvl>
    <w:lvl w:ilvl="6" w:tplc="250A65A4">
      <w:numFmt w:val="bullet"/>
      <w:lvlText w:val="•"/>
      <w:lvlJc w:val="left"/>
      <w:pPr>
        <w:ind w:left="6072" w:hanging="181"/>
      </w:pPr>
      <w:rPr>
        <w:rFonts w:hint="default"/>
        <w:lang w:val="ro-RO" w:eastAsia="ro-RO" w:bidi="ro-RO"/>
      </w:rPr>
    </w:lvl>
    <w:lvl w:ilvl="7" w:tplc="995627DA">
      <w:numFmt w:val="bullet"/>
      <w:lvlText w:val="•"/>
      <w:lvlJc w:val="left"/>
      <w:pPr>
        <w:ind w:left="7034" w:hanging="181"/>
      </w:pPr>
      <w:rPr>
        <w:rFonts w:hint="default"/>
        <w:lang w:val="ro-RO" w:eastAsia="ro-RO" w:bidi="ro-RO"/>
      </w:rPr>
    </w:lvl>
    <w:lvl w:ilvl="8" w:tplc="3852F226">
      <w:numFmt w:val="bullet"/>
      <w:lvlText w:val="•"/>
      <w:lvlJc w:val="left"/>
      <w:pPr>
        <w:ind w:left="7996" w:hanging="181"/>
      </w:pPr>
      <w:rPr>
        <w:rFonts w:hint="default"/>
        <w:lang w:val="ro-RO" w:eastAsia="ro-RO" w:bidi="ro-RO"/>
      </w:rPr>
    </w:lvl>
  </w:abstractNum>
  <w:abstractNum w:abstractNumId="11">
    <w:nsid w:val="2CD10CA4"/>
    <w:multiLevelType w:val="hybridMultilevel"/>
    <w:tmpl w:val="88C8E1D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A00C0D"/>
    <w:multiLevelType w:val="hybridMultilevel"/>
    <w:tmpl w:val="E45C4C26"/>
    <w:lvl w:ilvl="0" w:tplc="CB6EC83E">
      <w:start w:val="1"/>
      <w:numFmt w:val="decimal"/>
      <w:lvlText w:val="%1."/>
      <w:lvlJc w:val="left"/>
      <w:pPr>
        <w:ind w:left="349" w:hanging="231"/>
      </w:pPr>
      <w:rPr>
        <w:rFonts w:ascii="Times New Roman" w:eastAsia="Times New Roman" w:hAnsi="Times New Roman" w:cs="Times New Roman" w:hint="default"/>
        <w:b/>
        <w:bCs/>
        <w:w w:val="100"/>
        <w:sz w:val="23"/>
        <w:szCs w:val="23"/>
        <w:lang w:val="ro-RO" w:eastAsia="ro-RO" w:bidi="ro-RO"/>
      </w:rPr>
    </w:lvl>
    <w:lvl w:ilvl="1" w:tplc="81F63166">
      <w:numFmt w:val="bullet"/>
      <w:lvlText w:val="•"/>
      <w:lvlJc w:val="left"/>
      <w:pPr>
        <w:ind w:left="1298" w:hanging="231"/>
      </w:pPr>
      <w:rPr>
        <w:rFonts w:hint="default"/>
        <w:lang w:val="ro-RO" w:eastAsia="ro-RO" w:bidi="ro-RO"/>
      </w:rPr>
    </w:lvl>
    <w:lvl w:ilvl="2" w:tplc="A40CF764">
      <w:numFmt w:val="bullet"/>
      <w:lvlText w:val="•"/>
      <w:lvlJc w:val="left"/>
      <w:pPr>
        <w:ind w:left="2256" w:hanging="231"/>
      </w:pPr>
      <w:rPr>
        <w:rFonts w:hint="default"/>
        <w:lang w:val="ro-RO" w:eastAsia="ro-RO" w:bidi="ro-RO"/>
      </w:rPr>
    </w:lvl>
    <w:lvl w:ilvl="3" w:tplc="5F5A6F6C">
      <w:numFmt w:val="bullet"/>
      <w:lvlText w:val="•"/>
      <w:lvlJc w:val="left"/>
      <w:pPr>
        <w:ind w:left="3214" w:hanging="231"/>
      </w:pPr>
      <w:rPr>
        <w:rFonts w:hint="default"/>
        <w:lang w:val="ro-RO" w:eastAsia="ro-RO" w:bidi="ro-RO"/>
      </w:rPr>
    </w:lvl>
    <w:lvl w:ilvl="4" w:tplc="0CF6972E">
      <w:numFmt w:val="bullet"/>
      <w:lvlText w:val="•"/>
      <w:lvlJc w:val="left"/>
      <w:pPr>
        <w:ind w:left="4172" w:hanging="231"/>
      </w:pPr>
      <w:rPr>
        <w:rFonts w:hint="default"/>
        <w:lang w:val="ro-RO" w:eastAsia="ro-RO" w:bidi="ro-RO"/>
      </w:rPr>
    </w:lvl>
    <w:lvl w:ilvl="5" w:tplc="4B36D62C">
      <w:numFmt w:val="bullet"/>
      <w:lvlText w:val="•"/>
      <w:lvlJc w:val="left"/>
      <w:pPr>
        <w:ind w:left="5130" w:hanging="231"/>
      </w:pPr>
      <w:rPr>
        <w:rFonts w:hint="default"/>
        <w:lang w:val="ro-RO" w:eastAsia="ro-RO" w:bidi="ro-RO"/>
      </w:rPr>
    </w:lvl>
    <w:lvl w:ilvl="6" w:tplc="EA7E614E">
      <w:numFmt w:val="bullet"/>
      <w:lvlText w:val="•"/>
      <w:lvlJc w:val="left"/>
      <w:pPr>
        <w:ind w:left="6088" w:hanging="231"/>
      </w:pPr>
      <w:rPr>
        <w:rFonts w:hint="default"/>
        <w:lang w:val="ro-RO" w:eastAsia="ro-RO" w:bidi="ro-RO"/>
      </w:rPr>
    </w:lvl>
    <w:lvl w:ilvl="7" w:tplc="6C964812">
      <w:numFmt w:val="bullet"/>
      <w:lvlText w:val="•"/>
      <w:lvlJc w:val="left"/>
      <w:pPr>
        <w:ind w:left="7046" w:hanging="231"/>
      </w:pPr>
      <w:rPr>
        <w:rFonts w:hint="default"/>
        <w:lang w:val="ro-RO" w:eastAsia="ro-RO" w:bidi="ro-RO"/>
      </w:rPr>
    </w:lvl>
    <w:lvl w:ilvl="8" w:tplc="3BAA728A">
      <w:numFmt w:val="bullet"/>
      <w:lvlText w:val="•"/>
      <w:lvlJc w:val="left"/>
      <w:pPr>
        <w:ind w:left="8004" w:hanging="231"/>
      </w:pPr>
      <w:rPr>
        <w:rFonts w:hint="default"/>
        <w:lang w:val="ro-RO" w:eastAsia="ro-RO" w:bidi="ro-RO"/>
      </w:rPr>
    </w:lvl>
  </w:abstractNum>
  <w:abstractNum w:abstractNumId="13">
    <w:nsid w:val="2DA4395A"/>
    <w:multiLevelType w:val="multilevel"/>
    <w:tmpl w:val="ECBA35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BE3E3E"/>
    <w:multiLevelType w:val="hybridMultilevel"/>
    <w:tmpl w:val="FF283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9972DD"/>
    <w:multiLevelType w:val="hybridMultilevel"/>
    <w:tmpl w:val="4D9A7CCA"/>
    <w:lvl w:ilvl="0" w:tplc="BD3405E6">
      <w:start w:val="2"/>
      <w:numFmt w:val="decimal"/>
      <w:lvlText w:val="%1"/>
      <w:lvlJc w:val="left"/>
      <w:pPr>
        <w:ind w:left="538" w:hanging="420"/>
      </w:pPr>
      <w:rPr>
        <w:rFonts w:hint="default"/>
        <w:lang w:val="ro-RO" w:eastAsia="ro-RO" w:bidi="ro-RO"/>
      </w:rPr>
    </w:lvl>
    <w:lvl w:ilvl="1" w:tplc="99A00078">
      <w:numFmt w:val="none"/>
      <w:lvlText w:val=""/>
      <w:lvlJc w:val="left"/>
      <w:pPr>
        <w:tabs>
          <w:tab w:val="num" w:pos="360"/>
        </w:tabs>
      </w:pPr>
    </w:lvl>
    <w:lvl w:ilvl="2" w:tplc="63201E92">
      <w:start w:val="1"/>
      <w:numFmt w:val="decimal"/>
      <w:lvlText w:val="%3."/>
      <w:lvlJc w:val="left"/>
      <w:pPr>
        <w:ind w:left="478" w:hanging="360"/>
      </w:pPr>
      <w:rPr>
        <w:rFonts w:ascii="Times New Roman" w:eastAsia="Times New Roman" w:hAnsi="Times New Roman" w:cs="Times New Roman" w:hint="default"/>
        <w:i/>
        <w:spacing w:val="-3"/>
        <w:w w:val="100"/>
        <w:sz w:val="24"/>
        <w:szCs w:val="24"/>
        <w:lang w:val="ro-RO" w:eastAsia="ro-RO" w:bidi="ro-RO"/>
      </w:rPr>
    </w:lvl>
    <w:lvl w:ilvl="3" w:tplc="11681E9E">
      <w:numFmt w:val="bullet"/>
      <w:lvlText w:val="•"/>
      <w:lvlJc w:val="left"/>
      <w:pPr>
        <w:ind w:left="2624" w:hanging="360"/>
      </w:pPr>
      <w:rPr>
        <w:rFonts w:hint="default"/>
        <w:lang w:val="ro-RO" w:eastAsia="ro-RO" w:bidi="ro-RO"/>
      </w:rPr>
    </w:lvl>
    <w:lvl w:ilvl="4" w:tplc="D58C07AC">
      <w:numFmt w:val="bullet"/>
      <w:lvlText w:val="•"/>
      <w:lvlJc w:val="left"/>
      <w:pPr>
        <w:ind w:left="3666" w:hanging="360"/>
      </w:pPr>
      <w:rPr>
        <w:rFonts w:hint="default"/>
        <w:lang w:val="ro-RO" w:eastAsia="ro-RO" w:bidi="ro-RO"/>
      </w:rPr>
    </w:lvl>
    <w:lvl w:ilvl="5" w:tplc="C92E7198">
      <w:numFmt w:val="bullet"/>
      <w:lvlText w:val="•"/>
      <w:lvlJc w:val="left"/>
      <w:pPr>
        <w:ind w:left="4708" w:hanging="360"/>
      </w:pPr>
      <w:rPr>
        <w:rFonts w:hint="default"/>
        <w:lang w:val="ro-RO" w:eastAsia="ro-RO" w:bidi="ro-RO"/>
      </w:rPr>
    </w:lvl>
    <w:lvl w:ilvl="6" w:tplc="6F4E991C">
      <w:numFmt w:val="bullet"/>
      <w:lvlText w:val="•"/>
      <w:lvlJc w:val="left"/>
      <w:pPr>
        <w:ind w:left="5751" w:hanging="360"/>
      </w:pPr>
      <w:rPr>
        <w:rFonts w:hint="default"/>
        <w:lang w:val="ro-RO" w:eastAsia="ro-RO" w:bidi="ro-RO"/>
      </w:rPr>
    </w:lvl>
    <w:lvl w:ilvl="7" w:tplc="499EA0A2">
      <w:numFmt w:val="bullet"/>
      <w:lvlText w:val="•"/>
      <w:lvlJc w:val="left"/>
      <w:pPr>
        <w:ind w:left="6793" w:hanging="360"/>
      </w:pPr>
      <w:rPr>
        <w:rFonts w:hint="default"/>
        <w:lang w:val="ro-RO" w:eastAsia="ro-RO" w:bidi="ro-RO"/>
      </w:rPr>
    </w:lvl>
    <w:lvl w:ilvl="8" w:tplc="0A2E09DC">
      <w:numFmt w:val="bullet"/>
      <w:lvlText w:val="•"/>
      <w:lvlJc w:val="left"/>
      <w:pPr>
        <w:ind w:left="7835" w:hanging="360"/>
      </w:pPr>
      <w:rPr>
        <w:rFonts w:hint="default"/>
        <w:lang w:val="ro-RO" w:eastAsia="ro-RO" w:bidi="ro-RO"/>
      </w:rPr>
    </w:lvl>
  </w:abstractNum>
  <w:abstractNum w:abstractNumId="16">
    <w:nsid w:val="32692AE3"/>
    <w:multiLevelType w:val="multilevel"/>
    <w:tmpl w:val="205603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307466A"/>
    <w:multiLevelType w:val="hybridMultilevel"/>
    <w:tmpl w:val="3070B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E41116"/>
    <w:multiLevelType w:val="hybridMultilevel"/>
    <w:tmpl w:val="BEE60188"/>
    <w:lvl w:ilvl="0" w:tplc="40CC459C">
      <w:start w:val="1"/>
      <w:numFmt w:val="decimal"/>
      <w:lvlText w:val="%1."/>
      <w:lvlJc w:val="left"/>
      <w:pPr>
        <w:ind w:left="358" w:hanging="240"/>
      </w:pPr>
      <w:rPr>
        <w:rFonts w:hint="default"/>
        <w:b/>
        <w:bCs/>
        <w:spacing w:val="-3"/>
        <w:w w:val="100"/>
        <w:lang w:val="ro-RO" w:eastAsia="ro-RO" w:bidi="ro-RO"/>
      </w:rPr>
    </w:lvl>
    <w:lvl w:ilvl="1" w:tplc="D8AA8E54">
      <w:numFmt w:val="none"/>
      <w:lvlText w:val=""/>
      <w:lvlJc w:val="left"/>
      <w:pPr>
        <w:tabs>
          <w:tab w:val="num" w:pos="360"/>
        </w:tabs>
      </w:pPr>
    </w:lvl>
    <w:lvl w:ilvl="2" w:tplc="A32C60A8">
      <w:numFmt w:val="bullet"/>
      <w:lvlText w:val="•"/>
      <w:lvlJc w:val="left"/>
      <w:pPr>
        <w:ind w:left="1582" w:hanging="420"/>
      </w:pPr>
      <w:rPr>
        <w:rFonts w:hint="default"/>
        <w:lang w:val="ro-RO" w:eastAsia="ro-RO" w:bidi="ro-RO"/>
      </w:rPr>
    </w:lvl>
    <w:lvl w:ilvl="3" w:tplc="9BA0E740">
      <w:numFmt w:val="bullet"/>
      <w:lvlText w:val="•"/>
      <w:lvlJc w:val="left"/>
      <w:pPr>
        <w:ind w:left="2624" w:hanging="420"/>
      </w:pPr>
      <w:rPr>
        <w:rFonts w:hint="default"/>
        <w:lang w:val="ro-RO" w:eastAsia="ro-RO" w:bidi="ro-RO"/>
      </w:rPr>
    </w:lvl>
    <w:lvl w:ilvl="4" w:tplc="1266492E">
      <w:numFmt w:val="bullet"/>
      <w:lvlText w:val="•"/>
      <w:lvlJc w:val="left"/>
      <w:pPr>
        <w:ind w:left="3666" w:hanging="420"/>
      </w:pPr>
      <w:rPr>
        <w:rFonts w:hint="default"/>
        <w:lang w:val="ro-RO" w:eastAsia="ro-RO" w:bidi="ro-RO"/>
      </w:rPr>
    </w:lvl>
    <w:lvl w:ilvl="5" w:tplc="BABAF286">
      <w:numFmt w:val="bullet"/>
      <w:lvlText w:val="•"/>
      <w:lvlJc w:val="left"/>
      <w:pPr>
        <w:ind w:left="4708" w:hanging="420"/>
      </w:pPr>
      <w:rPr>
        <w:rFonts w:hint="default"/>
        <w:lang w:val="ro-RO" w:eastAsia="ro-RO" w:bidi="ro-RO"/>
      </w:rPr>
    </w:lvl>
    <w:lvl w:ilvl="6" w:tplc="8180AB26">
      <w:numFmt w:val="bullet"/>
      <w:lvlText w:val="•"/>
      <w:lvlJc w:val="left"/>
      <w:pPr>
        <w:ind w:left="5751" w:hanging="420"/>
      </w:pPr>
      <w:rPr>
        <w:rFonts w:hint="default"/>
        <w:lang w:val="ro-RO" w:eastAsia="ro-RO" w:bidi="ro-RO"/>
      </w:rPr>
    </w:lvl>
    <w:lvl w:ilvl="7" w:tplc="474EFBA6">
      <w:numFmt w:val="bullet"/>
      <w:lvlText w:val="•"/>
      <w:lvlJc w:val="left"/>
      <w:pPr>
        <w:ind w:left="6793" w:hanging="420"/>
      </w:pPr>
      <w:rPr>
        <w:rFonts w:hint="default"/>
        <w:lang w:val="ro-RO" w:eastAsia="ro-RO" w:bidi="ro-RO"/>
      </w:rPr>
    </w:lvl>
    <w:lvl w:ilvl="8" w:tplc="A09E5676">
      <w:numFmt w:val="bullet"/>
      <w:lvlText w:val="•"/>
      <w:lvlJc w:val="left"/>
      <w:pPr>
        <w:ind w:left="7835" w:hanging="420"/>
      </w:pPr>
      <w:rPr>
        <w:rFonts w:hint="default"/>
        <w:lang w:val="ro-RO" w:eastAsia="ro-RO" w:bidi="ro-RO"/>
      </w:rPr>
    </w:lvl>
  </w:abstractNum>
  <w:abstractNum w:abstractNumId="19">
    <w:nsid w:val="3A3010CC"/>
    <w:multiLevelType w:val="hybridMultilevel"/>
    <w:tmpl w:val="C0AACEB4"/>
    <w:lvl w:ilvl="0" w:tplc="DF3ED378">
      <w:start w:val="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0374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1B7F03"/>
    <w:multiLevelType w:val="hybridMultilevel"/>
    <w:tmpl w:val="D60C23F4"/>
    <w:lvl w:ilvl="0" w:tplc="D0501FA0">
      <w:start w:val="1"/>
      <w:numFmt w:val="decimal"/>
      <w:lvlText w:val="%1."/>
      <w:lvlJc w:val="left"/>
      <w:pPr>
        <w:ind w:left="299" w:hanging="181"/>
      </w:pPr>
      <w:rPr>
        <w:rFonts w:ascii="Times New Roman" w:eastAsia="Times New Roman" w:hAnsi="Times New Roman" w:cs="Times New Roman" w:hint="default"/>
        <w:spacing w:val="-2"/>
        <w:w w:val="100"/>
        <w:sz w:val="22"/>
        <w:szCs w:val="22"/>
        <w:lang w:val="ro-RO" w:eastAsia="ro-RO" w:bidi="ro-RO"/>
      </w:rPr>
    </w:lvl>
    <w:lvl w:ilvl="1" w:tplc="BF0CA8C8">
      <w:start w:val="1"/>
      <w:numFmt w:val="lowerLetter"/>
      <w:lvlText w:val="%2."/>
      <w:lvlJc w:val="left"/>
      <w:pPr>
        <w:ind w:left="344" w:hanging="226"/>
      </w:pPr>
      <w:rPr>
        <w:rFonts w:ascii="Times New Roman" w:eastAsia="Times New Roman" w:hAnsi="Times New Roman" w:cs="Times New Roman" w:hint="default"/>
        <w:spacing w:val="-1"/>
        <w:w w:val="100"/>
        <w:sz w:val="24"/>
        <w:szCs w:val="24"/>
        <w:lang w:val="ro-RO" w:eastAsia="ro-RO" w:bidi="ro-RO"/>
      </w:rPr>
    </w:lvl>
    <w:lvl w:ilvl="2" w:tplc="AEBA8FC0">
      <w:numFmt w:val="bullet"/>
      <w:lvlText w:val="•"/>
      <w:lvlJc w:val="left"/>
      <w:pPr>
        <w:ind w:left="1404" w:hanging="226"/>
      </w:pPr>
      <w:rPr>
        <w:rFonts w:hint="default"/>
        <w:lang w:val="ro-RO" w:eastAsia="ro-RO" w:bidi="ro-RO"/>
      </w:rPr>
    </w:lvl>
    <w:lvl w:ilvl="3" w:tplc="2458B0A2">
      <w:numFmt w:val="bullet"/>
      <w:lvlText w:val="•"/>
      <w:lvlJc w:val="left"/>
      <w:pPr>
        <w:ind w:left="2468" w:hanging="226"/>
      </w:pPr>
      <w:rPr>
        <w:rFonts w:hint="default"/>
        <w:lang w:val="ro-RO" w:eastAsia="ro-RO" w:bidi="ro-RO"/>
      </w:rPr>
    </w:lvl>
    <w:lvl w:ilvl="4" w:tplc="CC7EA5F8">
      <w:numFmt w:val="bullet"/>
      <w:lvlText w:val="•"/>
      <w:lvlJc w:val="left"/>
      <w:pPr>
        <w:ind w:left="3533" w:hanging="226"/>
      </w:pPr>
      <w:rPr>
        <w:rFonts w:hint="default"/>
        <w:lang w:val="ro-RO" w:eastAsia="ro-RO" w:bidi="ro-RO"/>
      </w:rPr>
    </w:lvl>
    <w:lvl w:ilvl="5" w:tplc="B8B8EB9E">
      <w:numFmt w:val="bullet"/>
      <w:lvlText w:val="•"/>
      <w:lvlJc w:val="left"/>
      <w:pPr>
        <w:ind w:left="4597" w:hanging="226"/>
      </w:pPr>
      <w:rPr>
        <w:rFonts w:hint="default"/>
        <w:lang w:val="ro-RO" w:eastAsia="ro-RO" w:bidi="ro-RO"/>
      </w:rPr>
    </w:lvl>
    <w:lvl w:ilvl="6" w:tplc="90AECC64">
      <w:numFmt w:val="bullet"/>
      <w:lvlText w:val="•"/>
      <w:lvlJc w:val="left"/>
      <w:pPr>
        <w:ind w:left="5662" w:hanging="226"/>
      </w:pPr>
      <w:rPr>
        <w:rFonts w:hint="default"/>
        <w:lang w:val="ro-RO" w:eastAsia="ro-RO" w:bidi="ro-RO"/>
      </w:rPr>
    </w:lvl>
    <w:lvl w:ilvl="7" w:tplc="BC0CA20A">
      <w:numFmt w:val="bullet"/>
      <w:lvlText w:val="•"/>
      <w:lvlJc w:val="left"/>
      <w:pPr>
        <w:ind w:left="6726" w:hanging="226"/>
      </w:pPr>
      <w:rPr>
        <w:rFonts w:hint="default"/>
        <w:lang w:val="ro-RO" w:eastAsia="ro-RO" w:bidi="ro-RO"/>
      </w:rPr>
    </w:lvl>
    <w:lvl w:ilvl="8" w:tplc="FC76F4D6">
      <w:numFmt w:val="bullet"/>
      <w:lvlText w:val="•"/>
      <w:lvlJc w:val="left"/>
      <w:pPr>
        <w:ind w:left="7791" w:hanging="226"/>
      </w:pPr>
      <w:rPr>
        <w:rFonts w:hint="default"/>
        <w:lang w:val="ro-RO" w:eastAsia="ro-RO" w:bidi="ro-RO"/>
      </w:rPr>
    </w:lvl>
  </w:abstractNum>
  <w:abstractNum w:abstractNumId="22">
    <w:nsid w:val="494E76B2"/>
    <w:multiLevelType w:val="hybridMultilevel"/>
    <w:tmpl w:val="854425FA"/>
    <w:lvl w:ilvl="0" w:tplc="5EB818B2">
      <w:start w:val="1"/>
      <w:numFmt w:val="decimal"/>
      <w:lvlText w:val="%1."/>
      <w:lvlJc w:val="left"/>
      <w:pPr>
        <w:ind w:left="118" w:hanging="267"/>
      </w:pPr>
      <w:rPr>
        <w:rFonts w:ascii="Times New Roman" w:eastAsia="Times New Roman" w:hAnsi="Times New Roman" w:cs="Times New Roman" w:hint="default"/>
        <w:w w:val="100"/>
        <w:sz w:val="24"/>
        <w:szCs w:val="24"/>
        <w:lang w:val="ro-RO" w:eastAsia="ro-RO" w:bidi="ro-RO"/>
      </w:rPr>
    </w:lvl>
    <w:lvl w:ilvl="1" w:tplc="D5B65F14">
      <w:numFmt w:val="bullet"/>
      <w:lvlText w:val="•"/>
      <w:lvlJc w:val="left"/>
      <w:pPr>
        <w:ind w:left="1100" w:hanging="267"/>
      </w:pPr>
      <w:rPr>
        <w:rFonts w:hint="default"/>
        <w:lang w:val="ro-RO" w:eastAsia="ro-RO" w:bidi="ro-RO"/>
      </w:rPr>
    </w:lvl>
    <w:lvl w:ilvl="2" w:tplc="1CA094DE">
      <w:numFmt w:val="bullet"/>
      <w:lvlText w:val="•"/>
      <w:lvlJc w:val="left"/>
      <w:pPr>
        <w:ind w:left="2080" w:hanging="267"/>
      </w:pPr>
      <w:rPr>
        <w:rFonts w:hint="default"/>
        <w:lang w:val="ro-RO" w:eastAsia="ro-RO" w:bidi="ro-RO"/>
      </w:rPr>
    </w:lvl>
    <w:lvl w:ilvl="3" w:tplc="6FE88078">
      <w:numFmt w:val="bullet"/>
      <w:lvlText w:val="•"/>
      <w:lvlJc w:val="left"/>
      <w:pPr>
        <w:ind w:left="3060" w:hanging="267"/>
      </w:pPr>
      <w:rPr>
        <w:rFonts w:hint="default"/>
        <w:lang w:val="ro-RO" w:eastAsia="ro-RO" w:bidi="ro-RO"/>
      </w:rPr>
    </w:lvl>
    <w:lvl w:ilvl="4" w:tplc="11AC536C">
      <w:numFmt w:val="bullet"/>
      <w:lvlText w:val="•"/>
      <w:lvlJc w:val="left"/>
      <w:pPr>
        <w:ind w:left="4040" w:hanging="267"/>
      </w:pPr>
      <w:rPr>
        <w:rFonts w:hint="default"/>
        <w:lang w:val="ro-RO" w:eastAsia="ro-RO" w:bidi="ro-RO"/>
      </w:rPr>
    </w:lvl>
    <w:lvl w:ilvl="5" w:tplc="F188AB40">
      <w:numFmt w:val="bullet"/>
      <w:lvlText w:val="•"/>
      <w:lvlJc w:val="left"/>
      <w:pPr>
        <w:ind w:left="5020" w:hanging="267"/>
      </w:pPr>
      <w:rPr>
        <w:rFonts w:hint="default"/>
        <w:lang w:val="ro-RO" w:eastAsia="ro-RO" w:bidi="ro-RO"/>
      </w:rPr>
    </w:lvl>
    <w:lvl w:ilvl="6" w:tplc="3A2C0624">
      <w:numFmt w:val="bullet"/>
      <w:lvlText w:val="•"/>
      <w:lvlJc w:val="left"/>
      <w:pPr>
        <w:ind w:left="6000" w:hanging="267"/>
      </w:pPr>
      <w:rPr>
        <w:rFonts w:hint="default"/>
        <w:lang w:val="ro-RO" w:eastAsia="ro-RO" w:bidi="ro-RO"/>
      </w:rPr>
    </w:lvl>
    <w:lvl w:ilvl="7" w:tplc="D22EE828">
      <w:numFmt w:val="bullet"/>
      <w:lvlText w:val="•"/>
      <w:lvlJc w:val="left"/>
      <w:pPr>
        <w:ind w:left="6980" w:hanging="267"/>
      </w:pPr>
      <w:rPr>
        <w:rFonts w:hint="default"/>
        <w:lang w:val="ro-RO" w:eastAsia="ro-RO" w:bidi="ro-RO"/>
      </w:rPr>
    </w:lvl>
    <w:lvl w:ilvl="8" w:tplc="CE12FCF6">
      <w:numFmt w:val="bullet"/>
      <w:lvlText w:val="•"/>
      <w:lvlJc w:val="left"/>
      <w:pPr>
        <w:ind w:left="7960" w:hanging="267"/>
      </w:pPr>
      <w:rPr>
        <w:rFonts w:hint="default"/>
        <w:lang w:val="ro-RO" w:eastAsia="ro-RO" w:bidi="ro-RO"/>
      </w:rPr>
    </w:lvl>
  </w:abstractNum>
  <w:abstractNum w:abstractNumId="23">
    <w:nsid w:val="49590CBD"/>
    <w:multiLevelType w:val="hybridMultilevel"/>
    <w:tmpl w:val="B31E27AE"/>
    <w:lvl w:ilvl="0" w:tplc="8D707390">
      <w:start w:val="1"/>
      <w:numFmt w:val="lowerLetter"/>
      <w:lvlText w:val="%1)"/>
      <w:lvlJc w:val="left"/>
      <w:pPr>
        <w:ind w:left="364" w:hanging="246"/>
      </w:pPr>
      <w:rPr>
        <w:rFonts w:ascii="Times New Roman" w:eastAsia="Times New Roman" w:hAnsi="Times New Roman" w:cs="Times New Roman" w:hint="default"/>
        <w:spacing w:val="-2"/>
        <w:w w:val="100"/>
        <w:sz w:val="24"/>
        <w:szCs w:val="24"/>
        <w:lang w:val="ro-RO" w:eastAsia="ro-RO" w:bidi="ro-RO"/>
      </w:rPr>
    </w:lvl>
    <w:lvl w:ilvl="1" w:tplc="C86ED968">
      <w:numFmt w:val="bullet"/>
      <w:lvlText w:val="•"/>
      <w:lvlJc w:val="left"/>
      <w:pPr>
        <w:ind w:left="1316" w:hanging="246"/>
      </w:pPr>
      <w:rPr>
        <w:rFonts w:hint="default"/>
        <w:lang w:val="ro-RO" w:eastAsia="ro-RO" w:bidi="ro-RO"/>
      </w:rPr>
    </w:lvl>
    <w:lvl w:ilvl="2" w:tplc="03C85BF6">
      <w:numFmt w:val="bullet"/>
      <w:lvlText w:val="•"/>
      <w:lvlJc w:val="left"/>
      <w:pPr>
        <w:ind w:left="2272" w:hanging="246"/>
      </w:pPr>
      <w:rPr>
        <w:rFonts w:hint="default"/>
        <w:lang w:val="ro-RO" w:eastAsia="ro-RO" w:bidi="ro-RO"/>
      </w:rPr>
    </w:lvl>
    <w:lvl w:ilvl="3" w:tplc="47FAB0B8">
      <w:numFmt w:val="bullet"/>
      <w:lvlText w:val="•"/>
      <w:lvlJc w:val="left"/>
      <w:pPr>
        <w:ind w:left="3228" w:hanging="246"/>
      </w:pPr>
      <w:rPr>
        <w:rFonts w:hint="default"/>
        <w:lang w:val="ro-RO" w:eastAsia="ro-RO" w:bidi="ro-RO"/>
      </w:rPr>
    </w:lvl>
    <w:lvl w:ilvl="4" w:tplc="F60AA3C4">
      <w:numFmt w:val="bullet"/>
      <w:lvlText w:val="•"/>
      <w:lvlJc w:val="left"/>
      <w:pPr>
        <w:ind w:left="4184" w:hanging="246"/>
      </w:pPr>
      <w:rPr>
        <w:rFonts w:hint="default"/>
        <w:lang w:val="ro-RO" w:eastAsia="ro-RO" w:bidi="ro-RO"/>
      </w:rPr>
    </w:lvl>
    <w:lvl w:ilvl="5" w:tplc="0CB4925C">
      <w:numFmt w:val="bullet"/>
      <w:lvlText w:val="•"/>
      <w:lvlJc w:val="left"/>
      <w:pPr>
        <w:ind w:left="5140" w:hanging="246"/>
      </w:pPr>
      <w:rPr>
        <w:rFonts w:hint="default"/>
        <w:lang w:val="ro-RO" w:eastAsia="ro-RO" w:bidi="ro-RO"/>
      </w:rPr>
    </w:lvl>
    <w:lvl w:ilvl="6" w:tplc="35F09B74">
      <w:numFmt w:val="bullet"/>
      <w:lvlText w:val="•"/>
      <w:lvlJc w:val="left"/>
      <w:pPr>
        <w:ind w:left="6096" w:hanging="246"/>
      </w:pPr>
      <w:rPr>
        <w:rFonts w:hint="default"/>
        <w:lang w:val="ro-RO" w:eastAsia="ro-RO" w:bidi="ro-RO"/>
      </w:rPr>
    </w:lvl>
    <w:lvl w:ilvl="7" w:tplc="5F2EDC02">
      <w:numFmt w:val="bullet"/>
      <w:lvlText w:val="•"/>
      <w:lvlJc w:val="left"/>
      <w:pPr>
        <w:ind w:left="7052" w:hanging="246"/>
      </w:pPr>
      <w:rPr>
        <w:rFonts w:hint="default"/>
        <w:lang w:val="ro-RO" w:eastAsia="ro-RO" w:bidi="ro-RO"/>
      </w:rPr>
    </w:lvl>
    <w:lvl w:ilvl="8" w:tplc="F3D02338">
      <w:numFmt w:val="bullet"/>
      <w:lvlText w:val="•"/>
      <w:lvlJc w:val="left"/>
      <w:pPr>
        <w:ind w:left="8008" w:hanging="246"/>
      </w:pPr>
      <w:rPr>
        <w:rFonts w:hint="default"/>
        <w:lang w:val="ro-RO" w:eastAsia="ro-RO" w:bidi="ro-RO"/>
      </w:rPr>
    </w:lvl>
  </w:abstractNum>
  <w:abstractNum w:abstractNumId="24">
    <w:nsid w:val="4A9154C4"/>
    <w:multiLevelType w:val="hybridMultilevel"/>
    <w:tmpl w:val="4176B2DE"/>
    <w:lvl w:ilvl="0" w:tplc="A1A6ED6C">
      <w:start w:val="1"/>
      <w:numFmt w:val="decimal"/>
      <w:lvlText w:val="%1."/>
      <w:lvlJc w:val="left"/>
      <w:pPr>
        <w:ind w:left="402" w:hanging="284"/>
      </w:pPr>
      <w:rPr>
        <w:rFonts w:ascii="Times New Roman" w:eastAsia="Times New Roman" w:hAnsi="Times New Roman" w:cs="Times New Roman" w:hint="default"/>
        <w:spacing w:val="-17"/>
        <w:w w:val="100"/>
        <w:sz w:val="24"/>
        <w:szCs w:val="24"/>
        <w:lang w:val="ro-RO" w:eastAsia="ro-RO" w:bidi="ro-RO"/>
      </w:rPr>
    </w:lvl>
    <w:lvl w:ilvl="1" w:tplc="F9221492">
      <w:numFmt w:val="bullet"/>
      <w:lvlText w:val="•"/>
      <w:lvlJc w:val="left"/>
      <w:pPr>
        <w:ind w:left="400" w:hanging="284"/>
      </w:pPr>
      <w:rPr>
        <w:rFonts w:hint="default"/>
        <w:lang w:val="ro-RO" w:eastAsia="ro-RO" w:bidi="ro-RO"/>
      </w:rPr>
    </w:lvl>
    <w:lvl w:ilvl="2" w:tplc="9BE2A80A">
      <w:numFmt w:val="bullet"/>
      <w:lvlText w:val="•"/>
      <w:lvlJc w:val="left"/>
      <w:pPr>
        <w:ind w:left="1457" w:hanging="284"/>
      </w:pPr>
      <w:rPr>
        <w:rFonts w:hint="default"/>
        <w:lang w:val="ro-RO" w:eastAsia="ro-RO" w:bidi="ro-RO"/>
      </w:rPr>
    </w:lvl>
    <w:lvl w:ilvl="3" w:tplc="09C42988">
      <w:numFmt w:val="bullet"/>
      <w:lvlText w:val="•"/>
      <w:lvlJc w:val="left"/>
      <w:pPr>
        <w:ind w:left="2515" w:hanging="284"/>
      </w:pPr>
      <w:rPr>
        <w:rFonts w:hint="default"/>
        <w:lang w:val="ro-RO" w:eastAsia="ro-RO" w:bidi="ro-RO"/>
      </w:rPr>
    </w:lvl>
    <w:lvl w:ilvl="4" w:tplc="9E942250">
      <w:numFmt w:val="bullet"/>
      <w:lvlText w:val="•"/>
      <w:lvlJc w:val="left"/>
      <w:pPr>
        <w:ind w:left="3573" w:hanging="284"/>
      </w:pPr>
      <w:rPr>
        <w:rFonts w:hint="default"/>
        <w:lang w:val="ro-RO" w:eastAsia="ro-RO" w:bidi="ro-RO"/>
      </w:rPr>
    </w:lvl>
    <w:lvl w:ilvl="5" w:tplc="A4C24CE4">
      <w:numFmt w:val="bullet"/>
      <w:lvlText w:val="•"/>
      <w:lvlJc w:val="left"/>
      <w:pPr>
        <w:ind w:left="4631" w:hanging="284"/>
      </w:pPr>
      <w:rPr>
        <w:rFonts w:hint="default"/>
        <w:lang w:val="ro-RO" w:eastAsia="ro-RO" w:bidi="ro-RO"/>
      </w:rPr>
    </w:lvl>
    <w:lvl w:ilvl="6" w:tplc="4FD05EAA">
      <w:numFmt w:val="bullet"/>
      <w:lvlText w:val="•"/>
      <w:lvlJc w:val="left"/>
      <w:pPr>
        <w:ind w:left="5688" w:hanging="284"/>
      </w:pPr>
      <w:rPr>
        <w:rFonts w:hint="default"/>
        <w:lang w:val="ro-RO" w:eastAsia="ro-RO" w:bidi="ro-RO"/>
      </w:rPr>
    </w:lvl>
    <w:lvl w:ilvl="7" w:tplc="2B4ECD64">
      <w:numFmt w:val="bullet"/>
      <w:lvlText w:val="•"/>
      <w:lvlJc w:val="left"/>
      <w:pPr>
        <w:ind w:left="6746" w:hanging="284"/>
      </w:pPr>
      <w:rPr>
        <w:rFonts w:hint="default"/>
        <w:lang w:val="ro-RO" w:eastAsia="ro-RO" w:bidi="ro-RO"/>
      </w:rPr>
    </w:lvl>
    <w:lvl w:ilvl="8" w:tplc="343E9DA4">
      <w:numFmt w:val="bullet"/>
      <w:lvlText w:val="•"/>
      <w:lvlJc w:val="left"/>
      <w:pPr>
        <w:ind w:left="7804" w:hanging="284"/>
      </w:pPr>
      <w:rPr>
        <w:rFonts w:hint="default"/>
        <w:lang w:val="ro-RO" w:eastAsia="ro-RO" w:bidi="ro-RO"/>
      </w:rPr>
    </w:lvl>
  </w:abstractNum>
  <w:abstractNum w:abstractNumId="25">
    <w:nsid w:val="4C7F7159"/>
    <w:multiLevelType w:val="hybridMultilevel"/>
    <w:tmpl w:val="4F2A9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472CD5"/>
    <w:multiLevelType w:val="hybridMultilevel"/>
    <w:tmpl w:val="A91404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DF96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D7606AE"/>
    <w:multiLevelType w:val="hybridMultilevel"/>
    <w:tmpl w:val="BF5A7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D00EBA"/>
    <w:multiLevelType w:val="hybridMultilevel"/>
    <w:tmpl w:val="21BA68F6"/>
    <w:lvl w:ilvl="0" w:tplc="8228AA42">
      <w:start w:val="1"/>
      <w:numFmt w:val="decimal"/>
      <w:lvlText w:val="%1."/>
      <w:lvlJc w:val="left"/>
      <w:pPr>
        <w:ind w:left="720" w:hanging="360"/>
      </w:pPr>
      <w:rPr>
        <w:rFonts w:hint="default"/>
        <w:b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0A544EC"/>
    <w:multiLevelType w:val="hybridMultilevel"/>
    <w:tmpl w:val="C8329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AC39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2ED485D"/>
    <w:multiLevelType w:val="hybridMultilevel"/>
    <w:tmpl w:val="67C452C4"/>
    <w:lvl w:ilvl="0" w:tplc="FFFFFFFF">
      <w:start w:val="1"/>
      <w:numFmt w:val="decimal"/>
      <w:lvlText w:val="%1."/>
      <w:lvlJc w:val="left"/>
      <w:pPr>
        <w:tabs>
          <w:tab w:val="num" w:pos="1200"/>
        </w:tabs>
        <w:ind w:left="1200" w:hanging="360"/>
      </w:pPr>
      <w:rPr>
        <w:rFonts w:ascii="Times New Roman" w:eastAsia="Times New Roman" w:hAnsi="Times New Roman" w:cs="Times New Roman"/>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33">
    <w:nsid w:val="73000CE4"/>
    <w:multiLevelType w:val="hybridMultilevel"/>
    <w:tmpl w:val="834692EC"/>
    <w:lvl w:ilvl="0" w:tplc="E24AF6D8">
      <w:start w:val="1"/>
      <w:numFmt w:val="decimal"/>
      <w:lvlText w:val="%1."/>
      <w:lvlJc w:val="left"/>
      <w:pPr>
        <w:ind w:left="299" w:hanging="181"/>
      </w:pPr>
      <w:rPr>
        <w:rFonts w:ascii="Times New Roman" w:eastAsia="Times New Roman" w:hAnsi="Times New Roman" w:cs="Times New Roman" w:hint="default"/>
        <w:w w:val="100"/>
        <w:sz w:val="22"/>
        <w:szCs w:val="22"/>
        <w:lang w:val="ro-RO" w:eastAsia="ro-RO" w:bidi="ro-RO"/>
      </w:rPr>
    </w:lvl>
    <w:lvl w:ilvl="1" w:tplc="4F108314">
      <w:numFmt w:val="bullet"/>
      <w:lvlText w:val="•"/>
      <w:lvlJc w:val="left"/>
      <w:pPr>
        <w:ind w:left="1262" w:hanging="181"/>
      </w:pPr>
      <w:rPr>
        <w:rFonts w:hint="default"/>
        <w:lang w:val="ro-RO" w:eastAsia="ro-RO" w:bidi="ro-RO"/>
      </w:rPr>
    </w:lvl>
    <w:lvl w:ilvl="2" w:tplc="0FF6B626">
      <w:numFmt w:val="bullet"/>
      <w:lvlText w:val="•"/>
      <w:lvlJc w:val="left"/>
      <w:pPr>
        <w:ind w:left="2224" w:hanging="181"/>
      </w:pPr>
      <w:rPr>
        <w:rFonts w:hint="default"/>
        <w:lang w:val="ro-RO" w:eastAsia="ro-RO" w:bidi="ro-RO"/>
      </w:rPr>
    </w:lvl>
    <w:lvl w:ilvl="3" w:tplc="4766A19E">
      <w:numFmt w:val="bullet"/>
      <w:lvlText w:val="•"/>
      <w:lvlJc w:val="left"/>
      <w:pPr>
        <w:ind w:left="3186" w:hanging="181"/>
      </w:pPr>
      <w:rPr>
        <w:rFonts w:hint="default"/>
        <w:lang w:val="ro-RO" w:eastAsia="ro-RO" w:bidi="ro-RO"/>
      </w:rPr>
    </w:lvl>
    <w:lvl w:ilvl="4" w:tplc="AD5634D6">
      <w:numFmt w:val="bullet"/>
      <w:lvlText w:val="•"/>
      <w:lvlJc w:val="left"/>
      <w:pPr>
        <w:ind w:left="4148" w:hanging="181"/>
      </w:pPr>
      <w:rPr>
        <w:rFonts w:hint="default"/>
        <w:lang w:val="ro-RO" w:eastAsia="ro-RO" w:bidi="ro-RO"/>
      </w:rPr>
    </w:lvl>
    <w:lvl w:ilvl="5" w:tplc="7E8C47FC">
      <w:numFmt w:val="bullet"/>
      <w:lvlText w:val="•"/>
      <w:lvlJc w:val="left"/>
      <w:pPr>
        <w:ind w:left="5110" w:hanging="181"/>
      </w:pPr>
      <w:rPr>
        <w:rFonts w:hint="default"/>
        <w:lang w:val="ro-RO" w:eastAsia="ro-RO" w:bidi="ro-RO"/>
      </w:rPr>
    </w:lvl>
    <w:lvl w:ilvl="6" w:tplc="26BED22C">
      <w:numFmt w:val="bullet"/>
      <w:lvlText w:val="•"/>
      <w:lvlJc w:val="left"/>
      <w:pPr>
        <w:ind w:left="6072" w:hanging="181"/>
      </w:pPr>
      <w:rPr>
        <w:rFonts w:hint="default"/>
        <w:lang w:val="ro-RO" w:eastAsia="ro-RO" w:bidi="ro-RO"/>
      </w:rPr>
    </w:lvl>
    <w:lvl w:ilvl="7" w:tplc="9C9A51DC">
      <w:numFmt w:val="bullet"/>
      <w:lvlText w:val="•"/>
      <w:lvlJc w:val="left"/>
      <w:pPr>
        <w:ind w:left="7034" w:hanging="181"/>
      </w:pPr>
      <w:rPr>
        <w:rFonts w:hint="default"/>
        <w:lang w:val="ro-RO" w:eastAsia="ro-RO" w:bidi="ro-RO"/>
      </w:rPr>
    </w:lvl>
    <w:lvl w:ilvl="8" w:tplc="C846B76C">
      <w:numFmt w:val="bullet"/>
      <w:lvlText w:val="•"/>
      <w:lvlJc w:val="left"/>
      <w:pPr>
        <w:ind w:left="7996" w:hanging="181"/>
      </w:pPr>
      <w:rPr>
        <w:rFonts w:hint="default"/>
        <w:lang w:val="ro-RO" w:eastAsia="ro-RO" w:bidi="ro-RO"/>
      </w:rPr>
    </w:lvl>
  </w:abstractNum>
  <w:abstractNum w:abstractNumId="34">
    <w:nsid w:val="75691C0F"/>
    <w:multiLevelType w:val="hybridMultilevel"/>
    <w:tmpl w:val="795E808A"/>
    <w:lvl w:ilvl="0" w:tplc="8D0A2120">
      <w:start w:val="1"/>
      <w:numFmt w:val="decimal"/>
      <w:lvlText w:val="%1"/>
      <w:lvlJc w:val="left"/>
      <w:pPr>
        <w:ind w:left="538" w:hanging="420"/>
      </w:pPr>
      <w:rPr>
        <w:rFonts w:hint="default"/>
        <w:lang w:val="ro-RO" w:eastAsia="ro-RO" w:bidi="ro-RO"/>
      </w:rPr>
    </w:lvl>
    <w:lvl w:ilvl="1" w:tplc="239A5678">
      <w:numFmt w:val="none"/>
      <w:lvlText w:val=""/>
      <w:lvlJc w:val="left"/>
      <w:pPr>
        <w:tabs>
          <w:tab w:val="num" w:pos="360"/>
        </w:tabs>
      </w:pPr>
    </w:lvl>
    <w:lvl w:ilvl="2" w:tplc="9F2025A0">
      <w:numFmt w:val="bullet"/>
      <w:lvlText w:val="•"/>
      <w:lvlJc w:val="left"/>
      <w:pPr>
        <w:ind w:left="2416" w:hanging="420"/>
      </w:pPr>
      <w:rPr>
        <w:rFonts w:hint="default"/>
        <w:lang w:val="ro-RO" w:eastAsia="ro-RO" w:bidi="ro-RO"/>
      </w:rPr>
    </w:lvl>
    <w:lvl w:ilvl="3" w:tplc="B7828012">
      <w:numFmt w:val="bullet"/>
      <w:lvlText w:val="•"/>
      <w:lvlJc w:val="left"/>
      <w:pPr>
        <w:ind w:left="3354" w:hanging="420"/>
      </w:pPr>
      <w:rPr>
        <w:rFonts w:hint="default"/>
        <w:lang w:val="ro-RO" w:eastAsia="ro-RO" w:bidi="ro-RO"/>
      </w:rPr>
    </w:lvl>
    <w:lvl w:ilvl="4" w:tplc="CD8ADBC0">
      <w:numFmt w:val="bullet"/>
      <w:lvlText w:val="•"/>
      <w:lvlJc w:val="left"/>
      <w:pPr>
        <w:ind w:left="4292" w:hanging="420"/>
      </w:pPr>
      <w:rPr>
        <w:rFonts w:hint="default"/>
        <w:lang w:val="ro-RO" w:eastAsia="ro-RO" w:bidi="ro-RO"/>
      </w:rPr>
    </w:lvl>
    <w:lvl w:ilvl="5" w:tplc="F7308E84">
      <w:numFmt w:val="bullet"/>
      <w:lvlText w:val="•"/>
      <w:lvlJc w:val="left"/>
      <w:pPr>
        <w:ind w:left="5230" w:hanging="420"/>
      </w:pPr>
      <w:rPr>
        <w:rFonts w:hint="default"/>
        <w:lang w:val="ro-RO" w:eastAsia="ro-RO" w:bidi="ro-RO"/>
      </w:rPr>
    </w:lvl>
    <w:lvl w:ilvl="6" w:tplc="01F0BCEA">
      <w:numFmt w:val="bullet"/>
      <w:lvlText w:val="•"/>
      <w:lvlJc w:val="left"/>
      <w:pPr>
        <w:ind w:left="6168" w:hanging="420"/>
      </w:pPr>
      <w:rPr>
        <w:rFonts w:hint="default"/>
        <w:lang w:val="ro-RO" w:eastAsia="ro-RO" w:bidi="ro-RO"/>
      </w:rPr>
    </w:lvl>
    <w:lvl w:ilvl="7" w:tplc="FAA8A50A">
      <w:numFmt w:val="bullet"/>
      <w:lvlText w:val="•"/>
      <w:lvlJc w:val="left"/>
      <w:pPr>
        <w:ind w:left="7106" w:hanging="420"/>
      </w:pPr>
      <w:rPr>
        <w:rFonts w:hint="default"/>
        <w:lang w:val="ro-RO" w:eastAsia="ro-RO" w:bidi="ro-RO"/>
      </w:rPr>
    </w:lvl>
    <w:lvl w:ilvl="8" w:tplc="1D8289AC">
      <w:numFmt w:val="bullet"/>
      <w:lvlText w:val="•"/>
      <w:lvlJc w:val="left"/>
      <w:pPr>
        <w:ind w:left="8044" w:hanging="420"/>
      </w:pPr>
      <w:rPr>
        <w:rFonts w:hint="default"/>
        <w:lang w:val="ro-RO" w:eastAsia="ro-RO" w:bidi="ro-RO"/>
      </w:rPr>
    </w:lvl>
  </w:abstractNum>
  <w:abstractNum w:abstractNumId="35">
    <w:nsid w:val="7A931B0D"/>
    <w:multiLevelType w:val="singleLevel"/>
    <w:tmpl w:val="0409000F"/>
    <w:lvl w:ilvl="0">
      <w:start w:val="5"/>
      <w:numFmt w:val="decimal"/>
      <w:lvlText w:val="%1."/>
      <w:lvlJc w:val="left"/>
      <w:pPr>
        <w:tabs>
          <w:tab w:val="num" w:pos="360"/>
        </w:tabs>
        <w:ind w:left="360" w:hanging="360"/>
      </w:pPr>
      <w:rPr>
        <w:rFonts w:hint="default"/>
      </w:rPr>
    </w:lvl>
  </w:abstractNum>
  <w:num w:numId="1">
    <w:abstractNumId w:val="22"/>
  </w:num>
  <w:num w:numId="2">
    <w:abstractNumId w:val="2"/>
  </w:num>
  <w:num w:numId="3">
    <w:abstractNumId w:val="1"/>
  </w:num>
  <w:num w:numId="4">
    <w:abstractNumId w:val="12"/>
  </w:num>
  <w:num w:numId="5">
    <w:abstractNumId w:val="24"/>
  </w:num>
  <w:num w:numId="6">
    <w:abstractNumId w:val="10"/>
  </w:num>
  <w:num w:numId="7">
    <w:abstractNumId w:val="7"/>
  </w:num>
  <w:num w:numId="8">
    <w:abstractNumId w:val="3"/>
  </w:num>
  <w:num w:numId="9">
    <w:abstractNumId w:val="33"/>
  </w:num>
  <w:num w:numId="10">
    <w:abstractNumId w:val="15"/>
  </w:num>
  <w:num w:numId="11">
    <w:abstractNumId w:val="34"/>
  </w:num>
  <w:num w:numId="12">
    <w:abstractNumId w:val="18"/>
  </w:num>
  <w:num w:numId="13">
    <w:abstractNumId w:val="23"/>
  </w:num>
  <w:num w:numId="14">
    <w:abstractNumId w:val="21"/>
  </w:num>
  <w:num w:numId="15">
    <w:abstractNumId w:val="29"/>
  </w:num>
  <w:num w:numId="16">
    <w:abstractNumId w:val="11"/>
  </w:num>
  <w:num w:numId="17">
    <w:abstractNumId w:val="26"/>
  </w:num>
  <w:num w:numId="18">
    <w:abstractNumId w:val="13"/>
  </w:num>
  <w:num w:numId="19">
    <w:abstractNumId w:val="16"/>
  </w:num>
  <w:num w:numId="20">
    <w:abstractNumId w:val="32"/>
  </w:num>
  <w:num w:numId="21">
    <w:abstractNumId w:val="31"/>
  </w:num>
  <w:num w:numId="22">
    <w:abstractNumId w:val="27"/>
  </w:num>
  <w:num w:numId="23">
    <w:abstractNumId w:val="20"/>
  </w:num>
  <w:num w:numId="24">
    <w:abstractNumId w:val="4"/>
  </w:num>
  <w:num w:numId="25">
    <w:abstractNumId w:val="35"/>
  </w:num>
  <w:num w:numId="26">
    <w:abstractNumId w:val="19"/>
  </w:num>
  <w:num w:numId="27">
    <w:abstractNumId w:val="6"/>
  </w:num>
  <w:num w:numId="28">
    <w:abstractNumId w:val="17"/>
  </w:num>
  <w:num w:numId="29">
    <w:abstractNumId w:val="25"/>
  </w:num>
  <w:num w:numId="30">
    <w:abstractNumId w:val="0"/>
  </w:num>
  <w:num w:numId="31">
    <w:abstractNumId w:val="5"/>
  </w:num>
  <w:num w:numId="32">
    <w:abstractNumId w:val="30"/>
  </w:num>
  <w:num w:numId="33">
    <w:abstractNumId w:val="8"/>
  </w:num>
  <w:num w:numId="34">
    <w:abstractNumId w:val="28"/>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82"/>
    <w:rsid w:val="005A3F98"/>
    <w:rsid w:val="005D3922"/>
    <w:rsid w:val="0079503A"/>
    <w:rsid w:val="007A22EF"/>
    <w:rsid w:val="008D7FBD"/>
    <w:rsid w:val="009F03D9"/>
    <w:rsid w:val="00A94B19"/>
    <w:rsid w:val="00AC6182"/>
    <w:rsid w:val="00B5388A"/>
    <w:rsid w:val="00CB0408"/>
    <w:rsid w:val="00D93A0C"/>
    <w:rsid w:val="00EA6056"/>
    <w:rsid w:val="00FA15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6182"/>
    <w:rPr>
      <w:rFonts w:ascii="Times New Roman" w:eastAsia="Times New Roman" w:hAnsi="Times New Roman" w:cs="Times New Roman"/>
      <w:lang w:val="ro-RO" w:eastAsia="ro-RO" w:bidi="ro-RO"/>
    </w:rPr>
  </w:style>
  <w:style w:type="paragraph" w:styleId="Heading1">
    <w:name w:val="heading 1"/>
    <w:basedOn w:val="Normal"/>
    <w:uiPriority w:val="1"/>
    <w:qFormat/>
    <w:rsid w:val="00AC6182"/>
    <w:pPr>
      <w:ind w:left="118" w:right="784"/>
      <w:jc w:val="center"/>
      <w:outlineLvl w:val="0"/>
    </w:pPr>
    <w:rPr>
      <w:b/>
      <w:bCs/>
      <w:sz w:val="28"/>
      <w:szCs w:val="28"/>
    </w:rPr>
  </w:style>
  <w:style w:type="paragraph" w:styleId="Heading2">
    <w:name w:val="heading 2"/>
    <w:basedOn w:val="Normal"/>
    <w:uiPriority w:val="1"/>
    <w:qFormat/>
    <w:rsid w:val="00AC6182"/>
    <w:pPr>
      <w:ind w:left="118"/>
      <w:outlineLvl w:val="1"/>
    </w:pPr>
    <w:rPr>
      <w:b/>
      <w:bCs/>
      <w:sz w:val="24"/>
      <w:szCs w:val="24"/>
    </w:rPr>
  </w:style>
  <w:style w:type="paragraph" w:styleId="Heading3">
    <w:name w:val="heading 3"/>
    <w:basedOn w:val="Normal"/>
    <w:uiPriority w:val="1"/>
    <w:qFormat/>
    <w:rsid w:val="00AC6182"/>
    <w:pPr>
      <w:ind w:left="118"/>
      <w:outlineLvl w:val="2"/>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C6182"/>
    <w:rPr>
      <w:sz w:val="24"/>
      <w:szCs w:val="24"/>
    </w:rPr>
  </w:style>
  <w:style w:type="paragraph" w:styleId="ListParagraph">
    <w:name w:val="List Paragraph"/>
    <w:basedOn w:val="Normal"/>
    <w:uiPriority w:val="1"/>
    <w:qFormat/>
    <w:rsid w:val="00AC6182"/>
    <w:pPr>
      <w:ind w:left="358" w:hanging="421"/>
    </w:pPr>
  </w:style>
  <w:style w:type="paragraph" w:customStyle="1" w:styleId="TableParagraph">
    <w:name w:val="Table Paragraph"/>
    <w:basedOn w:val="Normal"/>
    <w:uiPriority w:val="1"/>
    <w:qFormat/>
    <w:rsid w:val="00AC6182"/>
  </w:style>
  <w:style w:type="paragraph" w:styleId="Header">
    <w:name w:val="header"/>
    <w:basedOn w:val="Normal"/>
    <w:link w:val="HeaderChar"/>
    <w:uiPriority w:val="99"/>
    <w:semiHidden/>
    <w:unhideWhenUsed/>
    <w:rsid w:val="008D7FBD"/>
    <w:pPr>
      <w:tabs>
        <w:tab w:val="center" w:pos="4536"/>
        <w:tab w:val="right" w:pos="9072"/>
      </w:tabs>
    </w:pPr>
  </w:style>
  <w:style w:type="character" w:customStyle="1" w:styleId="HeaderChar">
    <w:name w:val="Header Char"/>
    <w:basedOn w:val="DefaultParagraphFont"/>
    <w:link w:val="Header"/>
    <w:uiPriority w:val="99"/>
    <w:semiHidden/>
    <w:rsid w:val="008D7FBD"/>
    <w:rPr>
      <w:rFonts w:ascii="Times New Roman" w:eastAsia="Times New Roman" w:hAnsi="Times New Roman" w:cs="Times New Roman"/>
      <w:lang w:val="ro-RO" w:eastAsia="ro-RO" w:bidi="ro-RO"/>
    </w:rPr>
  </w:style>
  <w:style w:type="paragraph" w:styleId="Footer">
    <w:name w:val="footer"/>
    <w:basedOn w:val="Normal"/>
    <w:link w:val="FooterChar"/>
    <w:uiPriority w:val="99"/>
    <w:semiHidden/>
    <w:unhideWhenUsed/>
    <w:rsid w:val="008D7FBD"/>
    <w:pPr>
      <w:tabs>
        <w:tab w:val="center" w:pos="4536"/>
        <w:tab w:val="right" w:pos="9072"/>
      </w:tabs>
    </w:pPr>
  </w:style>
  <w:style w:type="character" w:customStyle="1" w:styleId="FooterChar">
    <w:name w:val="Footer Char"/>
    <w:basedOn w:val="DefaultParagraphFont"/>
    <w:link w:val="Footer"/>
    <w:uiPriority w:val="99"/>
    <w:semiHidden/>
    <w:rsid w:val="008D7FBD"/>
    <w:rPr>
      <w:rFonts w:ascii="Times New Roman" w:eastAsia="Times New Roman" w:hAnsi="Times New Roman" w:cs="Times New Roman"/>
      <w:lang w:val="ro-RO" w:eastAsia="ro-RO" w:bidi="ro-RO"/>
    </w:rPr>
  </w:style>
  <w:style w:type="paragraph" w:customStyle="1" w:styleId="Default">
    <w:name w:val="Default"/>
    <w:rsid w:val="005A3F98"/>
    <w:pPr>
      <w:widowControl/>
      <w:adjustRightInd w:val="0"/>
    </w:pPr>
    <w:rPr>
      <w:rFonts w:ascii="Times New Roman" w:hAnsi="Times New Roman" w:cs="Times New Roman"/>
      <w:color w:val="000000"/>
      <w:sz w:val="24"/>
      <w:szCs w:val="24"/>
      <w:lang w:val="ro-RO"/>
    </w:rPr>
  </w:style>
  <w:style w:type="paragraph" w:styleId="PlainText">
    <w:name w:val="Plain Text"/>
    <w:basedOn w:val="Normal"/>
    <w:link w:val="PlainTextChar"/>
    <w:rsid w:val="00B5388A"/>
    <w:pPr>
      <w:widowControl/>
      <w:autoSpaceDE/>
      <w:autoSpaceDN/>
    </w:pPr>
    <w:rPr>
      <w:rFonts w:ascii="Courier New" w:hAnsi="Courier New"/>
      <w:sz w:val="20"/>
      <w:szCs w:val="20"/>
      <w:lang w:bidi="ar-SA"/>
    </w:rPr>
  </w:style>
  <w:style w:type="character" w:customStyle="1" w:styleId="PlainTextChar">
    <w:name w:val="Plain Text Char"/>
    <w:basedOn w:val="DefaultParagraphFont"/>
    <w:link w:val="PlainText"/>
    <w:rsid w:val="00B5388A"/>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6182"/>
    <w:rPr>
      <w:rFonts w:ascii="Times New Roman" w:eastAsia="Times New Roman" w:hAnsi="Times New Roman" w:cs="Times New Roman"/>
      <w:lang w:val="ro-RO" w:eastAsia="ro-RO" w:bidi="ro-RO"/>
    </w:rPr>
  </w:style>
  <w:style w:type="paragraph" w:styleId="Heading1">
    <w:name w:val="heading 1"/>
    <w:basedOn w:val="Normal"/>
    <w:uiPriority w:val="1"/>
    <w:qFormat/>
    <w:rsid w:val="00AC6182"/>
    <w:pPr>
      <w:ind w:left="118" w:right="784"/>
      <w:jc w:val="center"/>
      <w:outlineLvl w:val="0"/>
    </w:pPr>
    <w:rPr>
      <w:b/>
      <w:bCs/>
      <w:sz w:val="28"/>
      <w:szCs w:val="28"/>
    </w:rPr>
  </w:style>
  <w:style w:type="paragraph" w:styleId="Heading2">
    <w:name w:val="heading 2"/>
    <w:basedOn w:val="Normal"/>
    <w:uiPriority w:val="1"/>
    <w:qFormat/>
    <w:rsid w:val="00AC6182"/>
    <w:pPr>
      <w:ind w:left="118"/>
      <w:outlineLvl w:val="1"/>
    </w:pPr>
    <w:rPr>
      <w:b/>
      <w:bCs/>
      <w:sz w:val="24"/>
      <w:szCs w:val="24"/>
    </w:rPr>
  </w:style>
  <w:style w:type="paragraph" w:styleId="Heading3">
    <w:name w:val="heading 3"/>
    <w:basedOn w:val="Normal"/>
    <w:uiPriority w:val="1"/>
    <w:qFormat/>
    <w:rsid w:val="00AC6182"/>
    <w:pPr>
      <w:ind w:left="118"/>
      <w:outlineLvl w:val="2"/>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C6182"/>
    <w:rPr>
      <w:sz w:val="24"/>
      <w:szCs w:val="24"/>
    </w:rPr>
  </w:style>
  <w:style w:type="paragraph" w:styleId="ListParagraph">
    <w:name w:val="List Paragraph"/>
    <w:basedOn w:val="Normal"/>
    <w:uiPriority w:val="1"/>
    <w:qFormat/>
    <w:rsid w:val="00AC6182"/>
    <w:pPr>
      <w:ind w:left="358" w:hanging="421"/>
    </w:pPr>
  </w:style>
  <w:style w:type="paragraph" w:customStyle="1" w:styleId="TableParagraph">
    <w:name w:val="Table Paragraph"/>
    <w:basedOn w:val="Normal"/>
    <w:uiPriority w:val="1"/>
    <w:qFormat/>
    <w:rsid w:val="00AC6182"/>
  </w:style>
  <w:style w:type="paragraph" w:styleId="Header">
    <w:name w:val="header"/>
    <w:basedOn w:val="Normal"/>
    <w:link w:val="HeaderChar"/>
    <w:uiPriority w:val="99"/>
    <w:semiHidden/>
    <w:unhideWhenUsed/>
    <w:rsid w:val="008D7FBD"/>
    <w:pPr>
      <w:tabs>
        <w:tab w:val="center" w:pos="4536"/>
        <w:tab w:val="right" w:pos="9072"/>
      </w:tabs>
    </w:pPr>
  </w:style>
  <w:style w:type="character" w:customStyle="1" w:styleId="HeaderChar">
    <w:name w:val="Header Char"/>
    <w:basedOn w:val="DefaultParagraphFont"/>
    <w:link w:val="Header"/>
    <w:uiPriority w:val="99"/>
    <w:semiHidden/>
    <w:rsid w:val="008D7FBD"/>
    <w:rPr>
      <w:rFonts w:ascii="Times New Roman" w:eastAsia="Times New Roman" w:hAnsi="Times New Roman" w:cs="Times New Roman"/>
      <w:lang w:val="ro-RO" w:eastAsia="ro-RO" w:bidi="ro-RO"/>
    </w:rPr>
  </w:style>
  <w:style w:type="paragraph" w:styleId="Footer">
    <w:name w:val="footer"/>
    <w:basedOn w:val="Normal"/>
    <w:link w:val="FooterChar"/>
    <w:uiPriority w:val="99"/>
    <w:semiHidden/>
    <w:unhideWhenUsed/>
    <w:rsid w:val="008D7FBD"/>
    <w:pPr>
      <w:tabs>
        <w:tab w:val="center" w:pos="4536"/>
        <w:tab w:val="right" w:pos="9072"/>
      </w:tabs>
    </w:pPr>
  </w:style>
  <w:style w:type="character" w:customStyle="1" w:styleId="FooterChar">
    <w:name w:val="Footer Char"/>
    <w:basedOn w:val="DefaultParagraphFont"/>
    <w:link w:val="Footer"/>
    <w:uiPriority w:val="99"/>
    <w:semiHidden/>
    <w:rsid w:val="008D7FBD"/>
    <w:rPr>
      <w:rFonts w:ascii="Times New Roman" w:eastAsia="Times New Roman" w:hAnsi="Times New Roman" w:cs="Times New Roman"/>
      <w:lang w:val="ro-RO" w:eastAsia="ro-RO" w:bidi="ro-RO"/>
    </w:rPr>
  </w:style>
  <w:style w:type="paragraph" w:customStyle="1" w:styleId="Default">
    <w:name w:val="Default"/>
    <w:rsid w:val="005A3F98"/>
    <w:pPr>
      <w:widowControl/>
      <w:adjustRightInd w:val="0"/>
    </w:pPr>
    <w:rPr>
      <w:rFonts w:ascii="Times New Roman" w:hAnsi="Times New Roman" w:cs="Times New Roman"/>
      <w:color w:val="000000"/>
      <w:sz w:val="24"/>
      <w:szCs w:val="24"/>
      <w:lang w:val="ro-RO"/>
    </w:rPr>
  </w:style>
  <w:style w:type="paragraph" w:styleId="PlainText">
    <w:name w:val="Plain Text"/>
    <w:basedOn w:val="Normal"/>
    <w:link w:val="PlainTextChar"/>
    <w:rsid w:val="00B5388A"/>
    <w:pPr>
      <w:widowControl/>
      <w:autoSpaceDE/>
      <w:autoSpaceDN/>
    </w:pPr>
    <w:rPr>
      <w:rFonts w:ascii="Courier New" w:hAnsi="Courier New"/>
      <w:sz w:val="20"/>
      <w:szCs w:val="20"/>
      <w:lang w:bidi="ar-SA"/>
    </w:rPr>
  </w:style>
  <w:style w:type="character" w:customStyle="1" w:styleId="PlainTextChar">
    <w:name w:val="Plain Text Char"/>
    <w:basedOn w:val="DefaultParagraphFont"/>
    <w:link w:val="PlainText"/>
    <w:rsid w:val="00B5388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computer</cp:lastModifiedBy>
  <cp:revision>2</cp:revision>
  <cp:lastPrinted>2019-07-25T10:41:00Z</cp:lastPrinted>
  <dcterms:created xsi:type="dcterms:W3CDTF">2021-07-19T14:29:00Z</dcterms:created>
  <dcterms:modified xsi:type="dcterms:W3CDTF">2021-07-19T14:29:00Z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Word for Office 365</vt:lpwstr>
  </property>
  <property fmtid="{D5CDD505-2E9C-101B-9397-08002B2CF9AE}" pid="4" name="LastSaved">
    <vt:filetime>2019-07-25T00:00:00Z</vt:filetime>
  </property>
</Properties>
</file>